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2B163" w14:textId="77777777" w:rsidR="0021752A" w:rsidRDefault="00C97832" w:rsidP="003F254C">
      <w:pPr>
        <w:autoSpaceDE w:val="0"/>
        <w:autoSpaceDN w:val="0"/>
        <w:adjustRightInd w:val="0"/>
        <w:ind w:right="-720"/>
        <w:rPr>
          <w:rFonts w:ascii="Calibri-Bold" w:hAnsi="Calibri-Bold" w:cs="Calibri-Bold"/>
          <w:b/>
          <w:bCs/>
        </w:rPr>
      </w:pPr>
      <w:r w:rsidRPr="006060E3">
        <w:rPr>
          <w:rFonts w:ascii="Calibri-Bold" w:hAnsi="Calibri-Bold" w:cs="Calibri-Bold"/>
          <w:b/>
          <w:bCs/>
        </w:rPr>
        <w:t xml:space="preserve">Independent </w:t>
      </w:r>
      <w:r w:rsidR="0021752A">
        <w:rPr>
          <w:rFonts w:ascii="Calibri-Bold" w:hAnsi="Calibri-Bold" w:cs="Calibri-Bold"/>
          <w:b/>
          <w:bCs/>
        </w:rPr>
        <w:t>Health Foundation</w:t>
      </w:r>
    </w:p>
    <w:p w14:paraId="09EBE37B" w14:textId="35459C46" w:rsidR="00C97832" w:rsidRPr="006060E3" w:rsidRDefault="00C97832" w:rsidP="003F254C">
      <w:pPr>
        <w:autoSpaceDE w:val="0"/>
        <w:autoSpaceDN w:val="0"/>
        <w:adjustRightInd w:val="0"/>
        <w:ind w:right="-720"/>
        <w:rPr>
          <w:rFonts w:ascii="Calibri-Bold" w:hAnsi="Calibri-Bold" w:cs="Calibri-Bold"/>
          <w:b/>
          <w:bCs/>
        </w:rPr>
      </w:pPr>
      <w:r w:rsidRPr="006060E3">
        <w:rPr>
          <w:rFonts w:ascii="Calibri-Bold" w:hAnsi="Calibri-Bold" w:cs="Calibri-Bold"/>
          <w:b/>
          <w:bCs/>
        </w:rPr>
        <w:t>“</w:t>
      </w:r>
      <w:r w:rsidR="0021752A">
        <w:rPr>
          <w:rFonts w:ascii="Calibri-Bold" w:hAnsi="Calibri-Bold" w:cs="Calibri-Bold"/>
          <w:b/>
          <w:bCs/>
        </w:rPr>
        <w:t>202</w:t>
      </w:r>
      <w:r w:rsidR="00C46B41">
        <w:rPr>
          <w:rFonts w:ascii="Calibri-Bold" w:hAnsi="Calibri-Bold" w:cs="Calibri-Bold"/>
          <w:b/>
          <w:bCs/>
        </w:rPr>
        <w:t>4</w:t>
      </w:r>
      <w:r w:rsidR="0021752A">
        <w:rPr>
          <w:rFonts w:ascii="Calibri-Bold" w:hAnsi="Calibri-Bold" w:cs="Calibri-Bold"/>
          <w:b/>
          <w:bCs/>
        </w:rPr>
        <w:t xml:space="preserve"> Talent </w:t>
      </w:r>
      <w:r w:rsidR="0093596D">
        <w:rPr>
          <w:rFonts w:ascii="Calibri-Bold" w:hAnsi="Calibri-Bold" w:cs="Calibri-Bold"/>
          <w:b/>
          <w:bCs/>
        </w:rPr>
        <w:t>Competition</w:t>
      </w:r>
      <w:r w:rsidR="008D726E">
        <w:rPr>
          <w:rFonts w:ascii="Calibri-Bold" w:hAnsi="Calibri-Bold" w:cs="Calibri-Bold"/>
          <w:b/>
          <w:bCs/>
        </w:rPr>
        <w:t>”</w:t>
      </w:r>
    </w:p>
    <w:p w14:paraId="3982A838" w14:textId="77777777" w:rsidR="00C97832" w:rsidRPr="00A0479F" w:rsidRDefault="00C97832" w:rsidP="003F254C">
      <w:pPr>
        <w:autoSpaceDE w:val="0"/>
        <w:autoSpaceDN w:val="0"/>
        <w:adjustRightInd w:val="0"/>
        <w:ind w:right="-720"/>
        <w:rPr>
          <w:rFonts w:ascii="Calibri-Bold" w:hAnsi="Calibri-Bold" w:cs="Calibri-Bold"/>
          <w:b/>
          <w:bCs/>
        </w:rPr>
      </w:pPr>
      <w:r w:rsidRPr="006060E3">
        <w:rPr>
          <w:rFonts w:ascii="Calibri-Bold" w:hAnsi="Calibri-Bold" w:cs="Calibri-Bold"/>
          <w:b/>
          <w:bCs/>
        </w:rPr>
        <w:t>Official Contest Rules</w:t>
      </w:r>
    </w:p>
    <w:p w14:paraId="647C5192" w14:textId="77777777" w:rsidR="00912B01" w:rsidRPr="00A0479F" w:rsidRDefault="00912B01" w:rsidP="003F254C">
      <w:pPr>
        <w:autoSpaceDE w:val="0"/>
        <w:autoSpaceDN w:val="0"/>
        <w:adjustRightInd w:val="0"/>
        <w:ind w:right="-720"/>
        <w:rPr>
          <w:rFonts w:ascii="Calibri-Bold" w:hAnsi="Calibri-Bold" w:cs="Calibri-Bold"/>
          <w:b/>
          <w:bCs/>
        </w:rPr>
      </w:pPr>
    </w:p>
    <w:p w14:paraId="10523717" w14:textId="77777777" w:rsidR="00C97832" w:rsidRPr="001C4F4F" w:rsidRDefault="00C97832" w:rsidP="003F254C">
      <w:pPr>
        <w:autoSpaceDE w:val="0"/>
        <w:autoSpaceDN w:val="0"/>
        <w:adjustRightInd w:val="0"/>
        <w:ind w:right="-720"/>
        <w:jc w:val="both"/>
        <w:rPr>
          <w:rFonts w:cs="Calibri"/>
        </w:rPr>
      </w:pPr>
      <w:r w:rsidRPr="00A0479F">
        <w:rPr>
          <w:rFonts w:ascii="Calibri-Bold" w:hAnsi="Calibri-Bold" w:cs="Calibri-Bold"/>
          <w:b/>
          <w:bCs/>
        </w:rPr>
        <w:t xml:space="preserve">1. </w:t>
      </w:r>
      <w:r w:rsidRPr="001C4F4F">
        <w:rPr>
          <w:rFonts w:cs="Calibri"/>
          <w:b/>
          <w:bCs/>
        </w:rPr>
        <w:t xml:space="preserve">NOT AN INDUCEMENT TO INSURE: </w:t>
      </w:r>
      <w:r w:rsidRPr="001C4F4F">
        <w:rPr>
          <w:rFonts w:cs="Calibri"/>
        </w:rPr>
        <w:t>Contest entrants are advised and must</w:t>
      </w:r>
      <w:r w:rsidR="00912B01" w:rsidRPr="001C4F4F">
        <w:rPr>
          <w:rFonts w:cs="Calibri"/>
        </w:rPr>
        <w:t xml:space="preserve"> </w:t>
      </w:r>
      <w:r w:rsidRPr="001C4F4F">
        <w:rPr>
          <w:rFonts w:cs="Calibri"/>
        </w:rPr>
        <w:t>understand and agree that the contest is not an inducement to insure, a premium</w:t>
      </w:r>
      <w:r w:rsidR="00912B01" w:rsidRPr="001C4F4F">
        <w:rPr>
          <w:rFonts w:cs="Calibri"/>
        </w:rPr>
        <w:t xml:space="preserve"> </w:t>
      </w:r>
      <w:r w:rsidRPr="001C4F4F">
        <w:rPr>
          <w:rFonts w:cs="Calibri"/>
        </w:rPr>
        <w:t>rebate or a policy fee and does not provide any special favor, advantage, or any other</w:t>
      </w:r>
      <w:r w:rsidR="00912B01" w:rsidRPr="001C4F4F">
        <w:rPr>
          <w:rFonts w:cs="Calibri"/>
        </w:rPr>
        <w:t xml:space="preserve"> </w:t>
      </w:r>
      <w:r w:rsidRPr="001C4F4F">
        <w:rPr>
          <w:rFonts w:cs="Calibri"/>
        </w:rPr>
        <w:t>benefit or consideration to the entrant with regard to any current or future</w:t>
      </w:r>
      <w:r w:rsidR="00912B01" w:rsidRPr="001C4F4F">
        <w:rPr>
          <w:rFonts w:cs="Calibri"/>
        </w:rPr>
        <w:t xml:space="preserve"> </w:t>
      </w:r>
      <w:r w:rsidRPr="001C4F4F">
        <w:rPr>
          <w:rFonts w:cs="Calibri"/>
        </w:rPr>
        <w:t>Independent Health insurance policy.</w:t>
      </w:r>
    </w:p>
    <w:p w14:paraId="3D183A28" w14:textId="77777777" w:rsidR="00912B01" w:rsidRPr="001C4F4F" w:rsidRDefault="00912B01" w:rsidP="003F254C">
      <w:pPr>
        <w:autoSpaceDE w:val="0"/>
        <w:autoSpaceDN w:val="0"/>
        <w:adjustRightInd w:val="0"/>
        <w:ind w:right="-720"/>
        <w:jc w:val="both"/>
        <w:rPr>
          <w:rFonts w:cs="Calibri"/>
        </w:rPr>
      </w:pPr>
    </w:p>
    <w:p w14:paraId="657BF156" w14:textId="77777777" w:rsidR="008D726E" w:rsidRPr="001C4F4F" w:rsidRDefault="00C97832" w:rsidP="003F254C">
      <w:pPr>
        <w:autoSpaceDE w:val="0"/>
        <w:autoSpaceDN w:val="0"/>
        <w:adjustRightInd w:val="0"/>
        <w:ind w:right="-720"/>
        <w:jc w:val="both"/>
        <w:rPr>
          <w:rFonts w:cs="Calibri"/>
        </w:rPr>
      </w:pPr>
      <w:r w:rsidRPr="001C4F4F">
        <w:rPr>
          <w:rFonts w:cs="Calibri"/>
          <w:b/>
          <w:bCs/>
        </w:rPr>
        <w:t xml:space="preserve">2. ELIGIBILITY: </w:t>
      </w:r>
      <w:r w:rsidR="00132E6F" w:rsidRPr="001C4F4F">
        <w:rPr>
          <w:rFonts w:cs="Calibri"/>
          <w:bCs/>
        </w:rPr>
        <w:t xml:space="preserve">Neither </w:t>
      </w:r>
      <w:r w:rsidR="00132E6F" w:rsidRPr="001C4F4F">
        <w:rPr>
          <w:rFonts w:cs="Calibri"/>
        </w:rPr>
        <w:t>e</w:t>
      </w:r>
      <w:r w:rsidR="00613F89" w:rsidRPr="001C4F4F">
        <w:rPr>
          <w:rFonts w:cs="Calibri"/>
        </w:rPr>
        <w:t xml:space="preserve">nrollment in </w:t>
      </w:r>
      <w:r w:rsidR="008D726E" w:rsidRPr="001C4F4F">
        <w:rPr>
          <w:rFonts w:cs="Calibri"/>
        </w:rPr>
        <w:t>an Independent Health</w:t>
      </w:r>
      <w:r w:rsidR="00613F89" w:rsidRPr="001C4F4F">
        <w:rPr>
          <w:rFonts w:cs="Calibri"/>
        </w:rPr>
        <w:t xml:space="preserve"> </w:t>
      </w:r>
      <w:r w:rsidR="008D726E" w:rsidRPr="001C4F4F">
        <w:rPr>
          <w:rFonts w:cs="Calibri"/>
        </w:rPr>
        <w:t xml:space="preserve">health </w:t>
      </w:r>
      <w:r w:rsidR="00613F89" w:rsidRPr="001C4F4F">
        <w:rPr>
          <w:rFonts w:cs="Calibri"/>
        </w:rPr>
        <w:t xml:space="preserve">plan </w:t>
      </w:r>
      <w:r w:rsidR="00132E6F" w:rsidRPr="001C4F4F">
        <w:rPr>
          <w:rFonts w:cs="Calibri"/>
        </w:rPr>
        <w:t>nor any other purchase from Independent Health is</w:t>
      </w:r>
      <w:r w:rsidRPr="001C4F4F">
        <w:rPr>
          <w:rFonts w:cs="Calibri"/>
        </w:rPr>
        <w:t xml:space="preserve"> necessary to enter.</w:t>
      </w:r>
      <w:r w:rsidR="0021752A">
        <w:rPr>
          <w:rFonts w:cs="Calibri"/>
        </w:rPr>
        <w:t xml:space="preserve">  </w:t>
      </w:r>
      <w:r w:rsidRPr="001C4F4F">
        <w:rPr>
          <w:rFonts w:cs="Calibri"/>
        </w:rPr>
        <w:t xml:space="preserve">This </w:t>
      </w:r>
      <w:r w:rsidR="0023537B" w:rsidRPr="001C4F4F">
        <w:rPr>
          <w:rFonts w:cs="Calibri"/>
        </w:rPr>
        <w:t xml:space="preserve">contest </w:t>
      </w:r>
      <w:r w:rsidRPr="001C4F4F">
        <w:rPr>
          <w:rFonts w:cs="Calibri"/>
        </w:rPr>
        <w:t xml:space="preserve">is only open to individuals </w:t>
      </w:r>
      <w:r w:rsidR="0021752A">
        <w:rPr>
          <w:rFonts w:cs="Calibri"/>
        </w:rPr>
        <w:t xml:space="preserve">between the ages of 5 and 17 (as of the start of the Contest Period) </w:t>
      </w:r>
      <w:r w:rsidRPr="001C4F4F">
        <w:rPr>
          <w:rFonts w:cs="Calibri"/>
        </w:rPr>
        <w:t>who reside in one</w:t>
      </w:r>
      <w:r w:rsidR="00912B01" w:rsidRPr="001C4F4F">
        <w:rPr>
          <w:rFonts w:cs="Calibri"/>
        </w:rPr>
        <w:t xml:space="preserve"> </w:t>
      </w:r>
      <w:r w:rsidRPr="001C4F4F">
        <w:rPr>
          <w:rFonts w:cs="Calibri"/>
        </w:rPr>
        <w:t>of the following counties in New York State: Erie, Niagara, Chautauqua, Cattaraugus,</w:t>
      </w:r>
      <w:r w:rsidR="00912B01" w:rsidRPr="001C4F4F">
        <w:rPr>
          <w:rFonts w:cs="Calibri"/>
        </w:rPr>
        <w:t xml:space="preserve"> </w:t>
      </w:r>
      <w:r w:rsidRPr="001C4F4F">
        <w:rPr>
          <w:rFonts w:cs="Calibri"/>
        </w:rPr>
        <w:t>Orleans, Genesee, Wyoming and Allegany</w:t>
      </w:r>
      <w:r w:rsidR="008D726E" w:rsidRPr="001C4F4F">
        <w:rPr>
          <w:rFonts w:cs="Calibri"/>
        </w:rPr>
        <w:t xml:space="preserve"> (the “</w:t>
      </w:r>
      <w:r w:rsidR="008D726E" w:rsidRPr="001C4F4F">
        <w:rPr>
          <w:rFonts w:cs="Calibri"/>
          <w:u w:val="single"/>
        </w:rPr>
        <w:t>Geographic Area</w:t>
      </w:r>
      <w:r w:rsidR="008D726E" w:rsidRPr="001C4F4F">
        <w:rPr>
          <w:rFonts w:cs="Calibri"/>
        </w:rPr>
        <w:t>”)</w:t>
      </w:r>
      <w:r w:rsidRPr="001C4F4F">
        <w:rPr>
          <w:rFonts w:cs="Calibri"/>
        </w:rPr>
        <w:t xml:space="preserve">. This contest is void outside of </w:t>
      </w:r>
      <w:r w:rsidR="008D726E" w:rsidRPr="001C4F4F">
        <w:rPr>
          <w:rFonts w:cs="Calibri"/>
        </w:rPr>
        <w:t>the Geographic Area</w:t>
      </w:r>
      <w:r w:rsidRPr="001C4F4F">
        <w:rPr>
          <w:rFonts w:cs="Calibri"/>
        </w:rPr>
        <w:t xml:space="preserve">. </w:t>
      </w:r>
    </w:p>
    <w:p w14:paraId="5EE66428" w14:textId="77777777" w:rsidR="008D726E" w:rsidRPr="001C4F4F" w:rsidRDefault="008D726E" w:rsidP="003F254C">
      <w:pPr>
        <w:autoSpaceDE w:val="0"/>
        <w:autoSpaceDN w:val="0"/>
        <w:adjustRightInd w:val="0"/>
        <w:ind w:right="-720"/>
        <w:jc w:val="both"/>
        <w:rPr>
          <w:rFonts w:cs="Calibri"/>
        </w:rPr>
      </w:pPr>
    </w:p>
    <w:p w14:paraId="479D2C4C" w14:textId="77777777" w:rsidR="00C97832" w:rsidRPr="001C4F4F" w:rsidRDefault="00C97832" w:rsidP="003F254C">
      <w:pPr>
        <w:autoSpaceDE w:val="0"/>
        <w:autoSpaceDN w:val="0"/>
        <w:adjustRightInd w:val="0"/>
        <w:ind w:right="-720"/>
        <w:jc w:val="both"/>
        <w:rPr>
          <w:rFonts w:cs="Calibri"/>
        </w:rPr>
      </w:pPr>
      <w:r w:rsidRPr="001C4F4F">
        <w:rPr>
          <w:rFonts w:cs="Calibri"/>
        </w:rPr>
        <w:t>Employees of Independent Health</w:t>
      </w:r>
      <w:r w:rsidR="0021752A">
        <w:rPr>
          <w:rFonts w:cs="Calibri"/>
        </w:rPr>
        <w:t xml:space="preserve"> Foundation, Independent Health </w:t>
      </w:r>
      <w:r w:rsidRPr="001C4F4F">
        <w:rPr>
          <w:rFonts w:cs="Calibri"/>
        </w:rPr>
        <w:t xml:space="preserve">Association, Inc., </w:t>
      </w:r>
      <w:r w:rsidR="0021752A">
        <w:rPr>
          <w:rFonts w:cs="Calibri"/>
        </w:rPr>
        <w:t>and their respective</w:t>
      </w:r>
      <w:r w:rsidRPr="001C4F4F">
        <w:rPr>
          <w:rFonts w:cs="Calibri"/>
        </w:rPr>
        <w:t xml:space="preserve"> affiliates, subsidiaries,</w:t>
      </w:r>
      <w:r w:rsidR="00912B01" w:rsidRPr="001C4F4F">
        <w:rPr>
          <w:rFonts w:cs="Calibri"/>
        </w:rPr>
        <w:t xml:space="preserve"> </w:t>
      </w:r>
      <w:r w:rsidRPr="001C4F4F">
        <w:rPr>
          <w:rFonts w:cs="Calibri"/>
        </w:rPr>
        <w:t>related corporate entities, contractors, advertising and promotion agencies and</w:t>
      </w:r>
      <w:r w:rsidR="00912B01" w:rsidRPr="001C4F4F">
        <w:rPr>
          <w:rFonts w:cs="Calibri"/>
        </w:rPr>
        <w:t xml:space="preserve"> </w:t>
      </w:r>
      <w:r w:rsidRPr="001C4F4F">
        <w:rPr>
          <w:rFonts w:cs="Calibri"/>
        </w:rPr>
        <w:t>suppliers of promotional materials (collectively “</w:t>
      </w:r>
      <w:r w:rsidRPr="001C4F4F">
        <w:rPr>
          <w:rFonts w:cs="Calibri"/>
          <w:u w:val="single"/>
        </w:rPr>
        <w:t>Independent Health</w:t>
      </w:r>
      <w:r w:rsidRPr="001C4F4F">
        <w:rPr>
          <w:rFonts w:cs="Calibri"/>
        </w:rPr>
        <w:t>”), immediate</w:t>
      </w:r>
      <w:r w:rsidR="00912B01" w:rsidRPr="001C4F4F">
        <w:rPr>
          <w:rFonts w:cs="Calibri"/>
        </w:rPr>
        <w:t xml:space="preserve"> </w:t>
      </w:r>
      <w:r w:rsidRPr="001C4F4F">
        <w:rPr>
          <w:rFonts w:cs="Calibri"/>
        </w:rPr>
        <w:t>family members, and members of the same household, of Independent Health</w:t>
      </w:r>
      <w:r w:rsidR="00912B01" w:rsidRPr="001C4F4F">
        <w:rPr>
          <w:rFonts w:cs="Calibri"/>
        </w:rPr>
        <w:t xml:space="preserve"> </w:t>
      </w:r>
      <w:r w:rsidRPr="001C4F4F">
        <w:rPr>
          <w:rFonts w:cs="Calibri"/>
        </w:rPr>
        <w:t>employees are not eligible to enter. “Immediate family members” include but is not</w:t>
      </w:r>
      <w:r w:rsidR="00912B01" w:rsidRPr="001C4F4F">
        <w:rPr>
          <w:rFonts w:cs="Calibri"/>
        </w:rPr>
        <w:t xml:space="preserve"> </w:t>
      </w:r>
      <w:r w:rsidRPr="001C4F4F">
        <w:rPr>
          <w:rFonts w:cs="Calibri"/>
        </w:rPr>
        <w:t>limited to parents (including “in‐laws”), spouse, siblings (including “in‐laws”), and</w:t>
      </w:r>
      <w:r w:rsidR="00912B01" w:rsidRPr="001C4F4F">
        <w:rPr>
          <w:rFonts w:cs="Calibri"/>
        </w:rPr>
        <w:t xml:space="preserve"> </w:t>
      </w:r>
      <w:r w:rsidRPr="001C4F4F">
        <w:rPr>
          <w:rFonts w:cs="Calibri"/>
        </w:rPr>
        <w:t>children (including step‐children). Determinations regarding “immediate family</w:t>
      </w:r>
      <w:r w:rsidR="00912B01" w:rsidRPr="001C4F4F">
        <w:rPr>
          <w:rFonts w:cs="Calibri"/>
        </w:rPr>
        <w:t xml:space="preserve"> </w:t>
      </w:r>
      <w:r w:rsidRPr="001C4F4F">
        <w:rPr>
          <w:rFonts w:cs="Calibri"/>
        </w:rPr>
        <w:t>members” and “members of the same household” shall be at the sole discretion of</w:t>
      </w:r>
      <w:r w:rsidR="00613F89" w:rsidRPr="001C4F4F">
        <w:rPr>
          <w:rFonts w:cs="Calibri"/>
        </w:rPr>
        <w:t xml:space="preserve"> </w:t>
      </w:r>
      <w:r w:rsidRPr="001C4F4F">
        <w:rPr>
          <w:rFonts w:cs="Calibri"/>
        </w:rPr>
        <w:t>Independent Health, such discretion to be exercised reasonably.</w:t>
      </w:r>
    </w:p>
    <w:p w14:paraId="73B92A4F" w14:textId="77777777" w:rsidR="00912B01" w:rsidRPr="001C4F4F" w:rsidRDefault="00912B01" w:rsidP="003F254C">
      <w:pPr>
        <w:autoSpaceDE w:val="0"/>
        <w:autoSpaceDN w:val="0"/>
        <w:adjustRightInd w:val="0"/>
        <w:ind w:right="-720"/>
        <w:jc w:val="both"/>
        <w:rPr>
          <w:rFonts w:cs="Calibri"/>
        </w:rPr>
      </w:pPr>
    </w:p>
    <w:p w14:paraId="21991C93" w14:textId="7F5FBCC4" w:rsidR="00C97832" w:rsidRPr="001C4F4F" w:rsidRDefault="00C97832" w:rsidP="003F254C">
      <w:pPr>
        <w:autoSpaceDE w:val="0"/>
        <w:autoSpaceDN w:val="0"/>
        <w:adjustRightInd w:val="0"/>
        <w:ind w:right="-720"/>
        <w:jc w:val="both"/>
        <w:rPr>
          <w:rFonts w:cs="Calibri"/>
        </w:rPr>
      </w:pPr>
      <w:r w:rsidRPr="001C4F4F">
        <w:rPr>
          <w:rFonts w:cs="Calibri"/>
          <w:b/>
          <w:bCs/>
        </w:rPr>
        <w:t xml:space="preserve">3. IMPORTANT DATES: </w:t>
      </w:r>
      <w:r w:rsidRPr="001C4F4F">
        <w:rPr>
          <w:rFonts w:cs="Calibri"/>
        </w:rPr>
        <w:t xml:space="preserve">The </w:t>
      </w:r>
      <w:r w:rsidR="00132E6F" w:rsidRPr="001C4F4F">
        <w:rPr>
          <w:rFonts w:cs="Calibri"/>
        </w:rPr>
        <w:t xml:space="preserve">contest </w:t>
      </w:r>
      <w:r w:rsidRPr="001C4F4F">
        <w:rPr>
          <w:rFonts w:cs="Calibri"/>
        </w:rPr>
        <w:t>begins at</w:t>
      </w:r>
      <w:r w:rsidR="0021752A">
        <w:rPr>
          <w:rFonts w:cs="Calibri"/>
        </w:rPr>
        <w:t xml:space="preserve"> 12:00 a.m.</w:t>
      </w:r>
      <w:r w:rsidRPr="001C4F4F">
        <w:rPr>
          <w:rFonts w:cs="Calibri"/>
        </w:rPr>
        <w:t xml:space="preserve"> (Eastern Time) on</w:t>
      </w:r>
      <w:r w:rsidR="008D726E" w:rsidRPr="001C4F4F">
        <w:rPr>
          <w:rFonts w:cs="Calibri"/>
        </w:rPr>
        <w:t xml:space="preserve"> </w:t>
      </w:r>
      <w:r w:rsidR="0021752A">
        <w:rPr>
          <w:rFonts w:cs="Calibri"/>
        </w:rPr>
        <w:t xml:space="preserve">October </w:t>
      </w:r>
      <w:r w:rsidR="00C46B41">
        <w:rPr>
          <w:rFonts w:cs="Calibri"/>
        </w:rPr>
        <w:t>4</w:t>
      </w:r>
      <w:r w:rsidR="0021752A">
        <w:rPr>
          <w:rFonts w:cs="Calibri"/>
        </w:rPr>
        <w:t>, 202</w:t>
      </w:r>
      <w:r w:rsidR="00C46B41">
        <w:rPr>
          <w:rFonts w:cs="Calibri"/>
        </w:rPr>
        <w:t>4</w:t>
      </w:r>
      <w:r w:rsidR="008D726E" w:rsidRPr="001C4F4F">
        <w:rPr>
          <w:rFonts w:cs="Calibri"/>
        </w:rPr>
        <w:t>,</w:t>
      </w:r>
      <w:r w:rsidRPr="001C4F4F">
        <w:rPr>
          <w:rFonts w:cs="Calibri"/>
        </w:rPr>
        <w:t xml:space="preserve"> and ends</w:t>
      </w:r>
      <w:r w:rsidR="0021752A">
        <w:rPr>
          <w:rFonts w:cs="Calibri"/>
        </w:rPr>
        <w:t xml:space="preserve"> at 11:59 p.m.</w:t>
      </w:r>
      <w:r w:rsidRPr="001C4F4F">
        <w:rPr>
          <w:rFonts w:cs="Calibri"/>
        </w:rPr>
        <w:t xml:space="preserve"> (Eastern Time) on </w:t>
      </w:r>
      <w:r w:rsidR="0021752A">
        <w:rPr>
          <w:rFonts w:cs="Calibri"/>
        </w:rPr>
        <w:t xml:space="preserve">November </w:t>
      </w:r>
      <w:r w:rsidR="00245D2E">
        <w:rPr>
          <w:rFonts w:cs="Calibri"/>
        </w:rPr>
        <w:t>3</w:t>
      </w:r>
      <w:r w:rsidR="0021752A">
        <w:rPr>
          <w:rFonts w:cs="Calibri"/>
        </w:rPr>
        <w:t>, 202</w:t>
      </w:r>
      <w:r w:rsidR="00C46B41">
        <w:rPr>
          <w:rFonts w:cs="Calibri"/>
        </w:rPr>
        <w:t>4</w:t>
      </w:r>
      <w:r w:rsidR="008D726E" w:rsidRPr="001C4F4F">
        <w:rPr>
          <w:rFonts w:cs="Calibri"/>
        </w:rPr>
        <w:t xml:space="preserve"> (the “</w:t>
      </w:r>
      <w:r w:rsidR="008D726E" w:rsidRPr="001C4F4F">
        <w:rPr>
          <w:rFonts w:cs="Calibri"/>
          <w:u w:val="single"/>
        </w:rPr>
        <w:t>Contest Period</w:t>
      </w:r>
      <w:r w:rsidR="008D726E" w:rsidRPr="001C4F4F">
        <w:rPr>
          <w:rFonts w:cs="Calibri"/>
        </w:rPr>
        <w:t>”)</w:t>
      </w:r>
      <w:r w:rsidRPr="001C4F4F">
        <w:rPr>
          <w:rFonts w:cs="Calibri"/>
        </w:rPr>
        <w:t xml:space="preserve">. The </w:t>
      </w:r>
      <w:r w:rsidR="0021752A">
        <w:rPr>
          <w:rFonts w:cs="Calibri"/>
        </w:rPr>
        <w:t xml:space="preserve">winners will be selected on or before December </w:t>
      </w:r>
      <w:r w:rsidR="00245D2E">
        <w:rPr>
          <w:rFonts w:cs="Calibri"/>
        </w:rPr>
        <w:t>31</w:t>
      </w:r>
      <w:r w:rsidR="0021752A">
        <w:rPr>
          <w:rFonts w:cs="Calibri"/>
        </w:rPr>
        <w:t>, 202</w:t>
      </w:r>
      <w:r w:rsidR="00C46B41">
        <w:rPr>
          <w:rFonts w:cs="Calibri"/>
        </w:rPr>
        <w:t>4</w:t>
      </w:r>
      <w:r w:rsidR="0021752A">
        <w:rPr>
          <w:rFonts w:cs="Calibri"/>
        </w:rPr>
        <w:t>.</w:t>
      </w:r>
    </w:p>
    <w:p w14:paraId="09EA0142" w14:textId="77777777" w:rsidR="00912B01" w:rsidRPr="001C4F4F" w:rsidRDefault="00912B01" w:rsidP="003F254C">
      <w:pPr>
        <w:autoSpaceDE w:val="0"/>
        <w:autoSpaceDN w:val="0"/>
        <w:adjustRightInd w:val="0"/>
        <w:ind w:right="-720"/>
        <w:jc w:val="both"/>
        <w:rPr>
          <w:rFonts w:cs="Calibri"/>
        </w:rPr>
      </w:pPr>
    </w:p>
    <w:p w14:paraId="713EE9E2" w14:textId="6686498A" w:rsidR="002E1AF2" w:rsidRDefault="00C97832" w:rsidP="00BF313E">
      <w:pPr>
        <w:autoSpaceDE w:val="0"/>
        <w:autoSpaceDN w:val="0"/>
        <w:adjustRightInd w:val="0"/>
        <w:ind w:right="-720"/>
        <w:jc w:val="both"/>
        <w:rPr>
          <w:rFonts w:cs="Calibri"/>
        </w:rPr>
      </w:pPr>
      <w:r w:rsidRPr="001C4F4F">
        <w:rPr>
          <w:rFonts w:cs="Calibri"/>
          <w:b/>
          <w:bCs/>
        </w:rPr>
        <w:t>4. HOW TO ENTER</w:t>
      </w:r>
      <w:r w:rsidRPr="001C4F4F">
        <w:rPr>
          <w:rFonts w:cs="Calibri"/>
        </w:rPr>
        <w:t xml:space="preserve">: </w:t>
      </w:r>
      <w:r w:rsidR="00BF313E">
        <w:rPr>
          <w:rFonts w:cs="Calibri"/>
        </w:rPr>
        <w:t xml:space="preserve">The Contest includes </w:t>
      </w:r>
      <w:r w:rsidR="002E1AF2">
        <w:rPr>
          <w:rFonts w:cs="Calibri"/>
        </w:rPr>
        <w:t>two main</w:t>
      </w:r>
      <w:r w:rsidR="00BF313E">
        <w:rPr>
          <w:rFonts w:cs="Calibri"/>
        </w:rPr>
        <w:t xml:space="preserve"> categories</w:t>
      </w:r>
      <w:r w:rsidR="002E1AF2">
        <w:rPr>
          <w:rFonts w:cs="Calibri"/>
        </w:rPr>
        <w:t xml:space="preserve">, and </w:t>
      </w:r>
      <w:r w:rsidR="00245D2E">
        <w:rPr>
          <w:rFonts w:cs="Calibri"/>
        </w:rPr>
        <w:t>four</w:t>
      </w:r>
      <w:r w:rsidR="002E1AF2">
        <w:rPr>
          <w:rFonts w:cs="Calibri"/>
        </w:rPr>
        <w:t xml:space="preserve"> subcategories within each main category.  The main categories are individual performances and group performances.  The subcategories</w:t>
      </w:r>
      <w:r w:rsidR="00CF6C15">
        <w:rPr>
          <w:rFonts w:cs="Calibri"/>
        </w:rPr>
        <w:t xml:space="preserve"> of the individual performances</w:t>
      </w:r>
      <w:r w:rsidR="002E1AF2">
        <w:rPr>
          <w:rFonts w:cs="Calibri"/>
        </w:rPr>
        <w:t xml:space="preserve"> are “</w:t>
      </w:r>
      <w:r w:rsidR="00245D2E">
        <w:rPr>
          <w:rFonts w:cs="Calibri"/>
        </w:rPr>
        <w:t>Vocal Competition</w:t>
      </w:r>
      <w:r w:rsidR="002E1AF2">
        <w:rPr>
          <w:rFonts w:cs="Calibri"/>
        </w:rPr>
        <w:t>”</w:t>
      </w:r>
      <w:r w:rsidR="00245D2E">
        <w:rPr>
          <w:rFonts w:cs="Calibri"/>
        </w:rPr>
        <w:t>, “Instrumental Competition”, “Dance Competition”, and “Open Skills Competition”.</w:t>
      </w:r>
      <w:r w:rsidR="002E1AF2">
        <w:rPr>
          <w:rFonts w:cs="Calibri"/>
        </w:rPr>
        <w:t xml:space="preserve">  </w:t>
      </w:r>
      <w:r w:rsidR="00CF6C15">
        <w:rPr>
          <w:rFonts w:cs="Calibri"/>
        </w:rPr>
        <w:t xml:space="preserve">Group performance </w:t>
      </w:r>
      <w:r w:rsidR="00213480">
        <w:rPr>
          <w:rFonts w:cs="Calibri"/>
        </w:rPr>
        <w:t>must be at least 2, and no more than 4 eligible individuals</w:t>
      </w:r>
      <w:r w:rsidR="00CF6C15">
        <w:rPr>
          <w:rFonts w:cs="Calibri"/>
        </w:rPr>
        <w:t xml:space="preserve">.  </w:t>
      </w:r>
      <w:r w:rsidR="002E1AF2">
        <w:rPr>
          <w:rFonts w:cs="Calibri"/>
        </w:rPr>
        <w:t xml:space="preserve">An entrant may submit entries for the individual or group performance category, but not both. </w:t>
      </w:r>
    </w:p>
    <w:p w14:paraId="159F8A0D" w14:textId="77777777" w:rsidR="002E1AF2" w:rsidRDefault="002E1AF2" w:rsidP="00BF313E">
      <w:pPr>
        <w:autoSpaceDE w:val="0"/>
        <w:autoSpaceDN w:val="0"/>
        <w:adjustRightInd w:val="0"/>
        <w:ind w:right="-720"/>
        <w:jc w:val="both"/>
        <w:rPr>
          <w:rFonts w:cs="Calibri"/>
        </w:rPr>
      </w:pPr>
    </w:p>
    <w:p w14:paraId="247FCD72" w14:textId="6173A3B7" w:rsidR="00C97832" w:rsidRDefault="002E1AF2" w:rsidP="002E1AF2">
      <w:pPr>
        <w:autoSpaceDE w:val="0"/>
        <w:autoSpaceDN w:val="0"/>
        <w:adjustRightInd w:val="0"/>
        <w:ind w:right="-720" w:firstLine="720"/>
        <w:jc w:val="both"/>
        <w:rPr>
          <w:rFonts w:cs="Calibri"/>
        </w:rPr>
      </w:pPr>
      <w:r w:rsidRPr="002E1AF2">
        <w:rPr>
          <w:rFonts w:cs="Calibri"/>
          <w:u w:val="single"/>
        </w:rPr>
        <w:t>Individual Performance Entries</w:t>
      </w:r>
      <w:r>
        <w:rPr>
          <w:rFonts w:cs="Calibri"/>
        </w:rPr>
        <w:t xml:space="preserve">.  </w:t>
      </w:r>
      <w:r w:rsidR="00BF313E">
        <w:rPr>
          <w:rFonts w:cs="Calibri"/>
        </w:rPr>
        <w:t xml:space="preserve"> </w:t>
      </w:r>
      <w:r>
        <w:rPr>
          <w:rFonts w:cs="Calibri"/>
        </w:rPr>
        <w:t>Entrants</w:t>
      </w:r>
      <w:r w:rsidRPr="002E1AF2">
        <w:rPr>
          <w:rFonts w:cs="Calibri"/>
        </w:rPr>
        <w:t xml:space="preserve"> may submit </w:t>
      </w:r>
      <w:r w:rsidR="00245D2E">
        <w:rPr>
          <w:rFonts w:cs="Calibri"/>
        </w:rPr>
        <w:t xml:space="preserve">up to </w:t>
      </w:r>
      <w:r w:rsidRPr="002E1AF2">
        <w:rPr>
          <w:rFonts w:cs="Calibri"/>
        </w:rPr>
        <w:t xml:space="preserve">one video entry </w:t>
      </w:r>
      <w:r w:rsidR="00BF313E" w:rsidRPr="002E1AF2">
        <w:rPr>
          <w:rFonts w:cs="Calibri"/>
        </w:rPr>
        <w:t xml:space="preserve">for </w:t>
      </w:r>
      <w:r w:rsidR="00245D2E">
        <w:rPr>
          <w:rFonts w:cs="Calibri"/>
        </w:rPr>
        <w:t>each subcategory</w:t>
      </w:r>
      <w:r w:rsidR="00C97832" w:rsidRPr="001C4F4F">
        <w:rPr>
          <w:rFonts w:cs="Calibri"/>
          <w:b/>
          <w:bCs/>
        </w:rPr>
        <w:t xml:space="preserve">. </w:t>
      </w:r>
      <w:r w:rsidR="00C97832" w:rsidRPr="001C4F4F">
        <w:rPr>
          <w:rFonts w:cs="Calibri"/>
        </w:rPr>
        <w:t>Anyone who meets the</w:t>
      </w:r>
      <w:r w:rsidR="00912B01" w:rsidRPr="001C4F4F">
        <w:rPr>
          <w:rFonts w:cs="Calibri"/>
        </w:rPr>
        <w:t xml:space="preserve"> </w:t>
      </w:r>
      <w:r w:rsidR="00C97832" w:rsidRPr="001C4F4F">
        <w:rPr>
          <w:rFonts w:cs="Calibri"/>
        </w:rPr>
        <w:t xml:space="preserve">eligibility requirements set forth above can </w:t>
      </w:r>
      <w:r w:rsidR="00C97832" w:rsidRPr="00BF313E">
        <w:rPr>
          <w:rFonts w:cs="Calibri"/>
        </w:rPr>
        <w:t>enter by</w:t>
      </w:r>
      <w:r w:rsidR="00BF313E" w:rsidRPr="00BF313E">
        <w:rPr>
          <w:rFonts w:cs="Calibri"/>
        </w:rPr>
        <w:t xml:space="preserve"> v</w:t>
      </w:r>
      <w:r w:rsidR="005A0563" w:rsidRPr="00BF313E">
        <w:rPr>
          <w:rFonts w:cs="Calibri"/>
        </w:rPr>
        <w:t>isit</w:t>
      </w:r>
      <w:r w:rsidR="008536D3" w:rsidRPr="00BF313E">
        <w:rPr>
          <w:rFonts w:cs="Calibri"/>
        </w:rPr>
        <w:t>ing</w:t>
      </w:r>
      <w:r w:rsidR="00C97832" w:rsidRPr="00BF313E">
        <w:rPr>
          <w:rFonts w:cs="Calibri"/>
        </w:rPr>
        <w:t xml:space="preserve"> </w:t>
      </w:r>
      <w:hyperlink r:id="rId7" w:history="1">
        <w:r w:rsidR="0021752A" w:rsidRPr="00BF313E">
          <w:rPr>
            <w:rStyle w:val="Hyperlink"/>
            <w:rFonts w:cs="Calibri"/>
          </w:rPr>
          <w:t>www.firstnightbuffalo.org</w:t>
        </w:r>
      </w:hyperlink>
      <w:r>
        <w:rPr>
          <w:rFonts w:cs="Calibri"/>
        </w:rPr>
        <w:t xml:space="preserve">, </w:t>
      </w:r>
      <w:r w:rsidR="0021752A" w:rsidRPr="00BF313E">
        <w:rPr>
          <w:rFonts w:cs="Calibri"/>
        </w:rPr>
        <w:t xml:space="preserve">submitting including a link to a video submission </w:t>
      </w:r>
      <w:r w:rsidR="00BF313E" w:rsidRPr="00BF313E">
        <w:rPr>
          <w:rFonts w:cs="Calibri"/>
        </w:rPr>
        <w:t xml:space="preserve">for the relevant </w:t>
      </w:r>
      <w:r>
        <w:rPr>
          <w:rFonts w:cs="Calibri"/>
        </w:rPr>
        <w:t>sub</w:t>
      </w:r>
      <w:r w:rsidR="00BF313E" w:rsidRPr="00BF313E">
        <w:rPr>
          <w:rFonts w:cs="Calibri"/>
        </w:rPr>
        <w:t>category</w:t>
      </w:r>
      <w:r>
        <w:rPr>
          <w:rFonts w:cs="Calibri"/>
        </w:rPr>
        <w:t>, and completing the entry information, during the Contest Period.</w:t>
      </w:r>
      <w:r w:rsidR="00334CE7" w:rsidRPr="00BF313E">
        <w:rPr>
          <w:rFonts w:cs="Calibri"/>
        </w:rPr>
        <w:t xml:space="preserve"> </w:t>
      </w:r>
      <w:r w:rsidR="00C97832" w:rsidRPr="00BF313E">
        <w:rPr>
          <w:rFonts w:cs="Calibri"/>
        </w:rPr>
        <w:t>All</w:t>
      </w:r>
      <w:r w:rsidR="008536D3" w:rsidRPr="00BF313E">
        <w:rPr>
          <w:rFonts w:cs="Calibri"/>
        </w:rPr>
        <w:t xml:space="preserve"> </w:t>
      </w:r>
      <w:r w:rsidR="00C97832" w:rsidRPr="00BF313E">
        <w:rPr>
          <w:rFonts w:cs="Calibri"/>
        </w:rPr>
        <w:t>entries MUST BE RECEIVED</w:t>
      </w:r>
      <w:r w:rsidR="00C97832" w:rsidRPr="00BF313E">
        <w:rPr>
          <w:rFonts w:cs="Calibri"/>
          <w:b/>
          <w:bCs/>
        </w:rPr>
        <w:t xml:space="preserve"> </w:t>
      </w:r>
      <w:r w:rsidR="00C97832" w:rsidRPr="00BF313E">
        <w:rPr>
          <w:rFonts w:cs="Calibri"/>
        </w:rPr>
        <w:t>NO</w:t>
      </w:r>
      <w:r w:rsidR="00334CE7" w:rsidRPr="00BF313E">
        <w:rPr>
          <w:rFonts w:cs="Calibri"/>
        </w:rPr>
        <w:t xml:space="preserve"> </w:t>
      </w:r>
      <w:r w:rsidR="003944B5" w:rsidRPr="00BF313E">
        <w:rPr>
          <w:rFonts w:cs="Calibri"/>
        </w:rPr>
        <w:t xml:space="preserve">LATER THAN </w:t>
      </w:r>
      <w:r w:rsidR="008D726E" w:rsidRPr="00BF313E">
        <w:rPr>
          <w:rFonts w:cs="Calibri"/>
        </w:rPr>
        <w:t>the end of the Contest Period</w:t>
      </w:r>
      <w:r w:rsidR="00C97832" w:rsidRPr="001C4F4F">
        <w:rPr>
          <w:rFonts w:cs="Calibri"/>
        </w:rPr>
        <w:t>.</w:t>
      </w:r>
      <w:r w:rsidR="00BF313E">
        <w:rPr>
          <w:rFonts w:cs="Calibri"/>
        </w:rPr>
        <w:t xml:space="preserve">  </w:t>
      </w:r>
      <w:r>
        <w:rPr>
          <w:rFonts w:cs="Calibri"/>
        </w:rPr>
        <w:t>All entries must include an authorization from the parent or legal guardian of the entrant</w:t>
      </w:r>
      <w:r w:rsidR="00CF6C15">
        <w:rPr>
          <w:rFonts w:cs="Calibri"/>
        </w:rPr>
        <w:t xml:space="preserve"> to participate in the contest</w:t>
      </w:r>
      <w:r>
        <w:rPr>
          <w:rFonts w:cs="Calibri"/>
        </w:rPr>
        <w:t xml:space="preserve">.   </w:t>
      </w:r>
      <w:r w:rsidR="00CF6C15">
        <w:rPr>
          <w:rFonts w:cs="Calibri"/>
        </w:rPr>
        <w:t xml:space="preserve">In addition, as a condition of receiving a prize, the parent or legal guardian of each entrant (whether individual or in a group) shall be required to sign an authorization in the form provided by </w:t>
      </w:r>
      <w:r w:rsidR="00CF6C15">
        <w:rPr>
          <w:rFonts w:cs="Calibri"/>
        </w:rPr>
        <w:lastRenderedPageBreak/>
        <w:t>Independent Health, permitting Independent Health to use the entry in its 202</w:t>
      </w:r>
      <w:r w:rsidR="00245D2E">
        <w:rPr>
          <w:rFonts w:cs="Calibri"/>
        </w:rPr>
        <w:t>4</w:t>
      </w:r>
      <w:r w:rsidR="00CF6C15">
        <w:rPr>
          <w:rFonts w:cs="Calibri"/>
        </w:rPr>
        <w:t xml:space="preserve"> First Night Buffalo recorded celebration or such other media as Independent Health may determine.  </w:t>
      </w:r>
    </w:p>
    <w:p w14:paraId="55F95525" w14:textId="77777777" w:rsidR="002E1AF2" w:rsidRDefault="002E1AF2" w:rsidP="002E1AF2">
      <w:pPr>
        <w:autoSpaceDE w:val="0"/>
        <w:autoSpaceDN w:val="0"/>
        <w:adjustRightInd w:val="0"/>
        <w:ind w:right="-720" w:firstLine="720"/>
        <w:jc w:val="both"/>
        <w:rPr>
          <w:rFonts w:cs="Calibri"/>
        </w:rPr>
      </w:pPr>
    </w:p>
    <w:p w14:paraId="59445843" w14:textId="712874E6" w:rsidR="002E1AF2" w:rsidRDefault="002E1AF2" w:rsidP="002E1AF2">
      <w:pPr>
        <w:autoSpaceDE w:val="0"/>
        <w:autoSpaceDN w:val="0"/>
        <w:adjustRightInd w:val="0"/>
        <w:ind w:right="-720" w:firstLine="720"/>
        <w:jc w:val="both"/>
        <w:rPr>
          <w:rFonts w:cs="Calibri"/>
        </w:rPr>
      </w:pPr>
      <w:r>
        <w:rPr>
          <w:rFonts w:cs="Calibri"/>
          <w:u w:val="single"/>
        </w:rPr>
        <w:t>Group</w:t>
      </w:r>
      <w:r w:rsidRPr="002E1AF2">
        <w:rPr>
          <w:rFonts w:cs="Calibri"/>
          <w:u w:val="single"/>
        </w:rPr>
        <w:t xml:space="preserve"> Performance Entries</w:t>
      </w:r>
      <w:r>
        <w:rPr>
          <w:rFonts w:cs="Calibri"/>
        </w:rPr>
        <w:t>.   Entrants</w:t>
      </w:r>
      <w:r w:rsidRPr="002E1AF2">
        <w:rPr>
          <w:rFonts w:cs="Calibri"/>
        </w:rPr>
        <w:t xml:space="preserve"> </w:t>
      </w:r>
      <w:r>
        <w:rPr>
          <w:rFonts w:cs="Calibri"/>
        </w:rPr>
        <w:t xml:space="preserve">participating in groups </w:t>
      </w:r>
      <w:r w:rsidRPr="002E1AF2">
        <w:rPr>
          <w:rFonts w:cs="Calibri"/>
        </w:rPr>
        <w:t xml:space="preserve">may submit </w:t>
      </w:r>
      <w:r w:rsidR="00245D2E">
        <w:rPr>
          <w:rFonts w:cs="Calibri"/>
        </w:rPr>
        <w:t xml:space="preserve">up to </w:t>
      </w:r>
      <w:r w:rsidRPr="002E1AF2">
        <w:rPr>
          <w:rFonts w:cs="Calibri"/>
        </w:rPr>
        <w:t xml:space="preserve">one video entry for </w:t>
      </w:r>
      <w:r w:rsidR="00245D2E">
        <w:rPr>
          <w:rFonts w:cs="Calibri"/>
        </w:rPr>
        <w:t>each subcategory</w:t>
      </w:r>
      <w:r w:rsidRPr="001C4F4F">
        <w:rPr>
          <w:rFonts w:cs="Calibri"/>
          <w:b/>
          <w:bCs/>
        </w:rPr>
        <w:t xml:space="preserve">. </w:t>
      </w:r>
      <w:r>
        <w:rPr>
          <w:rFonts w:cs="Calibri"/>
        </w:rPr>
        <w:t>A group entry shall be submitted as follows:</w:t>
      </w:r>
    </w:p>
    <w:p w14:paraId="2DFAEACB" w14:textId="77777777" w:rsidR="00CF6C15" w:rsidRDefault="00CF6C15" w:rsidP="002E1AF2">
      <w:pPr>
        <w:autoSpaceDE w:val="0"/>
        <w:autoSpaceDN w:val="0"/>
        <w:adjustRightInd w:val="0"/>
        <w:ind w:right="-720" w:firstLine="720"/>
        <w:jc w:val="both"/>
        <w:rPr>
          <w:rFonts w:cs="Calibri"/>
        </w:rPr>
      </w:pPr>
    </w:p>
    <w:p w14:paraId="0E0E292B" w14:textId="77777777" w:rsidR="002E1AF2" w:rsidRDefault="002E1AF2" w:rsidP="002E1AF2">
      <w:pPr>
        <w:numPr>
          <w:ilvl w:val="0"/>
          <w:numId w:val="3"/>
        </w:numPr>
        <w:autoSpaceDE w:val="0"/>
        <w:autoSpaceDN w:val="0"/>
        <w:adjustRightInd w:val="0"/>
        <w:ind w:right="-720"/>
        <w:jc w:val="both"/>
        <w:rPr>
          <w:rFonts w:cs="Calibri"/>
        </w:rPr>
      </w:pPr>
      <w:r>
        <w:rPr>
          <w:rFonts w:cs="Calibri"/>
        </w:rPr>
        <w:t xml:space="preserve">The primary entrant </w:t>
      </w:r>
      <w:r w:rsidRPr="001C4F4F">
        <w:rPr>
          <w:rFonts w:cs="Calibri"/>
        </w:rPr>
        <w:t xml:space="preserve">who meets the eligibility requirements set forth above can </w:t>
      </w:r>
      <w:r w:rsidRPr="00BF313E">
        <w:rPr>
          <w:rFonts w:cs="Calibri"/>
        </w:rPr>
        <w:t xml:space="preserve">enter by visiting </w:t>
      </w:r>
      <w:hyperlink r:id="rId8" w:history="1">
        <w:r w:rsidRPr="00BF313E">
          <w:rPr>
            <w:rStyle w:val="Hyperlink"/>
            <w:rFonts w:cs="Calibri"/>
          </w:rPr>
          <w:t>www.firstnightbuffalo.org</w:t>
        </w:r>
      </w:hyperlink>
      <w:r>
        <w:rPr>
          <w:rFonts w:cs="Calibri"/>
        </w:rPr>
        <w:t xml:space="preserve">, </w:t>
      </w:r>
      <w:r w:rsidRPr="00BF313E">
        <w:rPr>
          <w:rFonts w:cs="Calibri"/>
        </w:rPr>
        <w:t xml:space="preserve">submitting including a link to a </w:t>
      </w:r>
      <w:r>
        <w:rPr>
          <w:rFonts w:cs="Calibri"/>
        </w:rPr>
        <w:t xml:space="preserve">group </w:t>
      </w:r>
      <w:r w:rsidRPr="00BF313E">
        <w:rPr>
          <w:rFonts w:cs="Calibri"/>
        </w:rPr>
        <w:t xml:space="preserve">video submission for the relevant </w:t>
      </w:r>
      <w:r>
        <w:rPr>
          <w:rFonts w:cs="Calibri"/>
        </w:rPr>
        <w:t>sub</w:t>
      </w:r>
      <w:r w:rsidRPr="00BF313E">
        <w:rPr>
          <w:rFonts w:cs="Calibri"/>
        </w:rPr>
        <w:t>category</w:t>
      </w:r>
      <w:r>
        <w:rPr>
          <w:rFonts w:cs="Calibri"/>
        </w:rPr>
        <w:t xml:space="preserve">, and completing the entry information with respect to the Primary entrant, during the Contest Period; </w:t>
      </w:r>
    </w:p>
    <w:p w14:paraId="504E0BAB" w14:textId="77777777" w:rsidR="002E1AF2" w:rsidRDefault="002E1AF2" w:rsidP="002E1AF2">
      <w:pPr>
        <w:numPr>
          <w:ilvl w:val="0"/>
          <w:numId w:val="3"/>
        </w:numPr>
        <w:autoSpaceDE w:val="0"/>
        <w:autoSpaceDN w:val="0"/>
        <w:adjustRightInd w:val="0"/>
        <w:ind w:right="-720"/>
        <w:jc w:val="both"/>
        <w:rPr>
          <w:rFonts w:cs="Calibri"/>
        </w:rPr>
      </w:pPr>
      <w:r>
        <w:rPr>
          <w:rFonts w:cs="Calibri"/>
        </w:rPr>
        <w:t>The primary entrant will be required to identify the other participants in the group (all of whom must meet the eligibility requirements) and provide contact information for those individuals;</w:t>
      </w:r>
    </w:p>
    <w:p w14:paraId="5D229009" w14:textId="77777777" w:rsidR="002E1AF2" w:rsidRDefault="002E1AF2" w:rsidP="002E1AF2">
      <w:pPr>
        <w:numPr>
          <w:ilvl w:val="0"/>
          <w:numId w:val="3"/>
        </w:numPr>
        <w:autoSpaceDE w:val="0"/>
        <w:autoSpaceDN w:val="0"/>
        <w:adjustRightInd w:val="0"/>
        <w:ind w:right="-720"/>
        <w:jc w:val="both"/>
        <w:rPr>
          <w:rFonts w:cs="Calibri"/>
        </w:rPr>
      </w:pPr>
      <w:r>
        <w:rPr>
          <w:rFonts w:cs="Calibri"/>
        </w:rPr>
        <w:t xml:space="preserve">The other participants will be invited to complete entries described in clause (a) above with respect to themselves; </w:t>
      </w:r>
    </w:p>
    <w:p w14:paraId="11FC9F36" w14:textId="77777777" w:rsidR="002E1AF2" w:rsidRDefault="002E1AF2" w:rsidP="002E1AF2">
      <w:pPr>
        <w:numPr>
          <w:ilvl w:val="0"/>
          <w:numId w:val="3"/>
        </w:numPr>
        <w:autoSpaceDE w:val="0"/>
        <w:autoSpaceDN w:val="0"/>
        <w:adjustRightInd w:val="0"/>
        <w:ind w:right="-720"/>
        <w:jc w:val="both"/>
        <w:rPr>
          <w:rFonts w:cs="Calibri"/>
        </w:rPr>
      </w:pPr>
      <w:r>
        <w:rPr>
          <w:rFonts w:cs="Calibri"/>
        </w:rPr>
        <w:t xml:space="preserve">A group entry will be deemed submitted when all participants in the group complete the processes described above.   </w:t>
      </w:r>
    </w:p>
    <w:p w14:paraId="23748A59" w14:textId="77777777" w:rsidR="002E1AF2" w:rsidRDefault="002E1AF2" w:rsidP="002E1AF2">
      <w:pPr>
        <w:autoSpaceDE w:val="0"/>
        <w:autoSpaceDN w:val="0"/>
        <w:adjustRightInd w:val="0"/>
        <w:ind w:right="-720"/>
        <w:jc w:val="both"/>
        <w:rPr>
          <w:rFonts w:cs="Calibri"/>
        </w:rPr>
      </w:pPr>
      <w:r w:rsidRPr="00BF313E">
        <w:rPr>
          <w:rFonts w:cs="Calibri"/>
        </w:rPr>
        <w:t xml:space="preserve">All </w:t>
      </w:r>
      <w:r>
        <w:rPr>
          <w:rFonts w:cs="Calibri"/>
        </w:rPr>
        <w:t xml:space="preserve">group </w:t>
      </w:r>
      <w:r w:rsidRPr="00BF313E">
        <w:rPr>
          <w:rFonts w:cs="Calibri"/>
        </w:rPr>
        <w:t>entries MUST BE RECEIVED</w:t>
      </w:r>
      <w:r w:rsidRPr="00BF313E">
        <w:rPr>
          <w:rFonts w:cs="Calibri"/>
          <w:b/>
          <w:bCs/>
        </w:rPr>
        <w:t xml:space="preserve"> </w:t>
      </w:r>
      <w:r w:rsidRPr="00BF313E">
        <w:rPr>
          <w:rFonts w:cs="Calibri"/>
        </w:rPr>
        <w:t>NO LATER THAN the end of the Contest Period</w:t>
      </w:r>
      <w:r w:rsidRPr="001C4F4F">
        <w:rPr>
          <w:rFonts w:cs="Calibri"/>
        </w:rPr>
        <w:t>.</w:t>
      </w:r>
      <w:r>
        <w:rPr>
          <w:rFonts w:cs="Calibri"/>
        </w:rPr>
        <w:t xml:space="preserve">  All entries must include an authorization from the parent or legal guardian of each participant in the group.</w:t>
      </w:r>
    </w:p>
    <w:p w14:paraId="48EC46DB" w14:textId="77777777" w:rsidR="00BF313E" w:rsidRPr="001C4F4F" w:rsidRDefault="00BF313E" w:rsidP="00BF313E">
      <w:pPr>
        <w:autoSpaceDE w:val="0"/>
        <w:autoSpaceDN w:val="0"/>
        <w:adjustRightInd w:val="0"/>
        <w:ind w:right="-720"/>
        <w:jc w:val="both"/>
        <w:rPr>
          <w:rFonts w:cs="Calibri"/>
        </w:rPr>
      </w:pPr>
    </w:p>
    <w:p w14:paraId="2B672730" w14:textId="77777777" w:rsidR="00C97832" w:rsidRPr="001C4F4F" w:rsidRDefault="00C97832" w:rsidP="003F254C">
      <w:pPr>
        <w:autoSpaceDE w:val="0"/>
        <w:autoSpaceDN w:val="0"/>
        <w:adjustRightInd w:val="0"/>
        <w:ind w:right="-720"/>
        <w:jc w:val="both"/>
        <w:rPr>
          <w:rFonts w:cs="Calibri"/>
          <w:b/>
          <w:bCs/>
        </w:rPr>
      </w:pPr>
      <w:r w:rsidRPr="001C4F4F">
        <w:rPr>
          <w:rFonts w:cs="Calibri"/>
          <w:b/>
          <w:bCs/>
        </w:rPr>
        <w:t>** Independent Health is not responsible for contest entries that (1) are submitted</w:t>
      </w:r>
      <w:r w:rsidR="00B819D1" w:rsidRPr="001C4F4F">
        <w:rPr>
          <w:rFonts w:cs="Calibri"/>
          <w:b/>
          <w:bCs/>
        </w:rPr>
        <w:t xml:space="preserve"> </w:t>
      </w:r>
      <w:r w:rsidR="00BF313E">
        <w:rPr>
          <w:rFonts w:cs="Calibri"/>
          <w:b/>
          <w:bCs/>
        </w:rPr>
        <w:t>electronically</w:t>
      </w:r>
      <w:r w:rsidR="00132E6F" w:rsidRPr="001C4F4F">
        <w:rPr>
          <w:rFonts w:cs="Calibri"/>
          <w:b/>
          <w:bCs/>
        </w:rPr>
        <w:t xml:space="preserve"> </w:t>
      </w:r>
      <w:r w:rsidRPr="001C4F4F">
        <w:rPr>
          <w:rFonts w:cs="Calibri"/>
          <w:b/>
          <w:bCs/>
        </w:rPr>
        <w:t>but which are not fully transmitted to Independent Health by the stated</w:t>
      </w:r>
      <w:r w:rsidR="00B819D1" w:rsidRPr="001C4F4F">
        <w:rPr>
          <w:rFonts w:cs="Calibri"/>
          <w:b/>
          <w:bCs/>
        </w:rPr>
        <w:t xml:space="preserve"> </w:t>
      </w:r>
      <w:r w:rsidRPr="001C4F4F">
        <w:rPr>
          <w:rFonts w:cs="Calibri"/>
          <w:b/>
          <w:bCs/>
        </w:rPr>
        <w:t xml:space="preserve">deadline date for any reason, including but not limited to technical difficulties; </w:t>
      </w:r>
      <w:r w:rsidR="00BF313E">
        <w:rPr>
          <w:rFonts w:cs="Calibri"/>
          <w:b/>
          <w:bCs/>
        </w:rPr>
        <w:t xml:space="preserve">or </w:t>
      </w:r>
      <w:r w:rsidRPr="001C4F4F">
        <w:rPr>
          <w:rFonts w:cs="Calibri"/>
          <w:b/>
          <w:bCs/>
        </w:rPr>
        <w:t>(2) contain incomplete, false or incorrect information.**</w:t>
      </w:r>
    </w:p>
    <w:p w14:paraId="2F5717EF" w14:textId="77777777" w:rsidR="00B819D1" w:rsidRPr="001C4F4F" w:rsidRDefault="00B819D1" w:rsidP="003F254C">
      <w:pPr>
        <w:autoSpaceDE w:val="0"/>
        <w:autoSpaceDN w:val="0"/>
        <w:adjustRightInd w:val="0"/>
        <w:ind w:right="-720"/>
        <w:jc w:val="both"/>
        <w:rPr>
          <w:rFonts w:cs="Calibri"/>
          <w:b/>
          <w:bCs/>
        </w:rPr>
      </w:pPr>
    </w:p>
    <w:p w14:paraId="3B3DE7D8" w14:textId="77849F11" w:rsidR="00CF6C15" w:rsidRPr="00B233EB" w:rsidRDefault="00C97832" w:rsidP="003F254C">
      <w:pPr>
        <w:autoSpaceDE w:val="0"/>
        <w:autoSpaceDN w:val="0"/>
        <w:adjustRightInd w:val="0"/>
        <w:ind w:right="-720"/>
        <w:jc w:val="both"/>
        <w:rPr>
          <w:rFonts w:cs="Calibri"/>
          <w:spacing w:val="-4"/>
        </w:rPr>
      </w:pPr>
      <w:r w:rsidRPr="00B233EB">
        <w:rPr>
          <w:rFonts w:cs="Calibri"/>
          <w:b/>
          <w:bCs/>
          <w:spacing w:val="-4"/>
        </w:rPr>
        <w:t>5. PRIZE</w:t>
      </w:r>
      <w:r w:rsidRPr="00B233EB">
        <w:rPr>
          <w:rFonts w:cs="Calibri"/>
          <w:spacing w:val="-4"/>
        </w:rPr>
        <w:t xml:space="preserve">: </w:t>
      </w:r>
      <w:r w:rsidR="006060E3" w:rsidRPr="00B233EB">
        <w:rPr>
          <w:rFonts w:cs="Calibri"/>
          <w:spacing w:val="-4"/>
        </w:rPr>
        <w:t>There</w:t>
      </w:r>
      <w:r w:rsidR="00213480" w:rsidRPr="00B233EB">
        <w:rPr>
          <w:rFonts w:cs="Calibri"/>
          <w:spacing w:val="-4"/>
        </w:rPr>
        <w:t xml:space="preserve"> </w:t>
      </w:r>
      <w:r w:rsidR="004C6CCA" w:rsidRPr="00B233EB">
        <w:rPr>
          <w:rFonts w:cs="Calibri"/>
          <w:spacing w:val="-4"/>
        </w:rPr>
        <w:t>are eight</w:t>
      </w:r>
      <w:r w:rsidR="00213480" w:rsidRPr="00B233EB">
        <w:rPr>
          <w:rFonts w:cs="Calibri"/>
          <w:spacing w:val="-4"/>
        </w:rPr>
        <w:t xml:space="preserve"> (</w:t>
      </w:r>
      <w:r w:rsidR="004C6CCA" w:rsidRPr="00B233EB">
        <w:rPr>
          <w:rFonts w:cs="Calibri"/>
          <w:spacing w:val="-4"/>
        </w:rPr>
        <w:t>8</w:t>
      </w:r>
      <w:r w:rsidR="00213480" w:rsidRPr="00B233EB">
        <w:rPr>
          <w:rFonts w:cs="Calibri"/>
          <w:spacing w:val="-4"/>
        </w:rPr>
        <w:t>)</w:t>
      </w:r>
      <w:r w:rsidR="008D726E" w:rsidRPr="00B233EB">
        <w:rPr>
          <w:rFonts w:cs="Calibri"/>
          <w:spacing w:val="-4"/>
        </w:rPr>
        <w:t xml:space="preserve"> prizes </w:t>
      </w:r>
      <w:r w:rsidR="006060E3" w:rsidRPr="00B233EB">
        <w:rPr>
          <w:rFonts w:cs="Calibri"/>
          <w:spacing w:val="-4"/>
        </w:rPr>
        <w:t>being awarded</w:t>
      </w:r>
      <w:r w:rsidR="00213480" w:rsidRPr="00B233EB">
        <w:rPr>
          <w:rFonts w:cs="Calibri"/>
          <w:spacing w:val="-4"/>
        </w:rPr>
        <w:t xml:space="preserve"> for individual performances, and </w:t>
      </w:r>
      <w:r w:rsidR="004C6CCA" w:rsidRPr="00B233EB">
        <w:rPr>
          <w:rFonts w:cs="Calibri"/>
          <w:spacing w:val="-4"/>
        </w:rPr>
        <w:t>eight</w:t>
      </w:r>
      <w:r w:rsidR="00213480" w:rsidRPr="00B233EB">
        <w:rPr>
          <w:rFonts w:cs="Calibri"/>
          <w:spacing w:val="-4"/>
        </w:rPr>
        <w:t xml:space="preserve"> (</w:t>
      </w:r>
      <w:r w:rsidR="004C6CCA" w:rsidRPr="00B233EB">
        <w:rPr>
          <w:rFonts w:cs="Calibri"/>
          <w:spacing w:val="-4"/>
        </w:rPr>
        <w:t>8</w:t>
      </w:r>
      <w:r w:rsidR="00213480" w:rsidRPr="00B233EB">
        <w:rPr>
          <w:rFonts w:cs="Calibri"/>
          <w:spacing w:val="-4"/>
        </w:rPr>
        <w:t>) prizes being awarded for group performances</w:t>
      </w:r>
      <w:r w:rsidR="003F254C" w:rsidRPr="00B233EB">
        <w:rPr>
          <w:rFonts w:cs="Calibri"/>
          <w:spacing w:val="-4"/>
        </w:rPr>
        <w:t xml:space="preserve"> (each, a “</w:t>
      </w:r>
      <w:r w:rsidR="003F254C" w:rsidRPr="00B233EB">
        <w:rPr>
          <w:rFonts w:cs="Calibri"/>
          <w:spacing w:val="-4"/>
          <w:u w:val="single"/>
        </w:rPr>
        <w:t>Prize</w:t>
      </w:r>
      <w:r w:rsidR="003F254C" w:rsidRPr="00B233EB">
        <w:rPr>
          <w:rFonts w:cs="Calibri"/>
          <w:spacing w:val="-4"/>
        </w:rPr>
        <w:t>”)</w:t>
      </w:r>
      <w:r w:rsidR="00CF6C15" w:rsidRPr="00B233EB">
        <w:rPr>
          <w:rFonts w:cs="Calibri"/>
          <w:spacing w:val="-4"/>
        </w:rPr>
        <w:t>; as follows:</w:t>
      </w:r>
    </w:p>
    <w:p w14:paraId="50F40FE7" w14:textId="77777777" w:rsidR="006060E3" w:rsidRPr="00245D2E" w:rsidRDefault="006060E3" w:rsidP="003F254C">
      <w:pPr>
        <w:autoSpaceDE w:val="0"/>
        <w:autoSpaceDN w:val="0"/>
        <w:adjustRightInd w:val="0"/>
        <w:ind w:right="-720"/>
        <w:jc w:val="both"/>
        <w:rPr>
          <w:rFonts w:cs="Calibri"/>
          <w:spacing w:val="-4"/>
          <w:highlight w:val="yellow"/>
        </w:rPr>
      </w:pPr>
    </w:p>
    <w:p w14:paraId="3E12E0DE" w14:textId="77777777" w:rsidR="00CF6C15" w:rsidRPr="00D1113D" w:rsidRDefault="00CF6C15" w:rsidP="003F254C">
      <w:pPr>
        <w:autoSpaceDE w:val="0"/>
        <w:autoSpaceDN w:val="0"/>
        <w:adjustRightInd w:val="0"/>
        <w:ind w:right="-720"/>
        <w:jc w:val="both"/>
        <w:rPr>
          <w:rFonts w:cs="Calibri"/>
          <w:spacing w:val="-4"/>
        </w:rPr>
      </w:pPr>
      <w:r w:rsidRPr="00D1113D">
        <w:rPr>
          <w:rFonts w:cs="Calibri"/>
          <w:spacing w:val="-4"/>
        </w:rPr>
        <w:tab/>
      </w:r>
      <w:r w:rsidRPr="00D1113D">
        <w:rPr>
          <w:rFonts w:cs="Calibri"/>
          <w:spacing w:val="-4"/>
          <w:u w:val="single"/>
        </w:rPr>
        <w:t>Individual Performances</w:t>
      </w:r>
      <w:r w:rsidRPr="00D1113D">
        <w:rPr>
          <w:rFonts w:cs="Calibri"/>
          <w:spacing w:val="-4"/>
        </w:rPr>
        <w:t xml:space="preserve">: </w:t>
      </w:r>
    </w:p>
    <w:p w14:paraId="75497737" w14:textId="77777777" w:rsidR="00CF6C15" w:rsidRPr="00D1113D" w:rsidRDefault="00CF6C15" w:rsidP="003F254C">
      <w:pPr>
        <w:autoSpaceDE w:val="0"/>
        <w:autoSpaceDN w:val="0"/>
        <w:adjustRightInd w:val="0"/>
        <w:ind w:right="-720"/>
        <w:jc w:val="both"/>
        <w:rPr>
          <w:rFonts w:cs="Calibri"/>
          <w:spacing w:val="-4"/>
        </w:rPr>
      </w:pPr>
    </w:p>
    <w:p w14:paraId="1E6F7FA1" w14:textId="5D73C052" w:rsidR="00CF6C15" w:rsidRPr="00D1113D" w:rsidRDefault="00B4434F" w:rsidP="003F254C">
      <w:pPr>
        <w:numPr>
          <w:ilvl w:val="0"/>
          <w:numId w:val="4"/>
        </w:numPr>
        <w:autoSpaceDE w:val="0"/>
        <w:autoSpaceDN w:val="0"/>
        <w:adjustRightInd w:val="0"/>
        <w:ind w:right="-720"/>
        <w:jc w:val="both"/>
        <w:rPr>
          <w:rFonts w:cs="Calibri"/>
          <w:spacing w:val="-4"/>
        </w:rPr>
      </w:pPr>
      <w:r w:rsidRPr="00D1113D">
        <w:rPr>
          <w:rFonts w:cs="Calibri"/>
          <w:spacing w:val="-4"/>
        </w:rPr>
        <w:t xml:space="preserve">Up to </w:t>
      </w:r>
      <w:r w:rsidR="00D1113D" w:rsidRPr="00D1113D">
        <w:rPr>
          <w:rFonts w:cs="Calibri"/>
          <w:spacing w:val="-4"/>
        </w:rPr>
        <w:t>two</w:t>
      </w:r>
      <w:r w:rsidR="00CF6C15" w:rsidRPr="00D1113D">
        <w:rPr>
          <w:rFonts w:cs="Calibri"/>
          <w:spacing w:val="-4"/>
        </w:rPr>
        <w:t xml:space="preserve"> (</w:t>
      </w:r>
      <w:r w:rsidR="00D1113D" w:rsidRPr="00D1113D">
        <w:rPr>
          <w:rFonts w:cs="Calibri"/>
          <w:spacing w:val="-4"/>
        </w:rPr>
        <w:t>2</w:t>
      </w:r>
      <w:r w:rsidR="00CF6C15" w:rsidRPr="00D1113D">
        <w:rPr>
          <w:rFonts w:cs="Calibri"/>
          <w:spacing w:val="-4"/>
        </w:rPr>
        <w:t xml:space="preserve">) </w:t>
      </w:r>
      <w:r w:rsidR="00D1113D">
        <w:rPr>
          <w:rFonts w:cs="Calibri"/>
          <w:spacing w:val="-4"/>
        </w:rPr>
        <w:t>winners</w:t>
      </w:r>
      <w:r w:rsidR="00CF6C15" w:rsidRPr="00D1113D">
        <w:rPr>
          <w:rFonts w:cs="Calibri"/>
          <w:spacing w:val="-4"/>
        </w:rPr>
        <w:t xml:space="preserve"> will be selected from the eligible entries in the </w:t>
      </w:r>
      <w:r w:rsidRPr="00D1113D">
        <w:rPr>
          <w:rFonts w:cs="Calibri"/>
          <w:spacing w:val="-4"/>
        </w:rPr>
        <w:t>Vocal</w:t>
      </w:r>
      <w:r w:rsidR="00D008EF" w:rsidRPr="00D1113D">
        <w:rPr>
          <w:rFonts w:cs="Calibri"/>
          <w:spacing w:val="-4"/>
        </w:rPr>
        <w:t>- Individual</w:t>
      </w:r>
      <w:r w:rsidR="00213480" w:rsidRPr="00D1113D">
        <w:rPr>
          <w:rFonts w:cs="Calibri"/>
          <w:spacing w:val="-4"/>
        </w:rPr>
        <w:t xml:space="preserve"> </w:t>
      </w:r>
      <w:r w:rsidR="00CF6C15" w:rsidRPr="00D1113D">
        <w:rPr>
          <w:rFonts w:cs="Calibri"/>
          <w:spacing w:val="-4"/>
        </w:rPr>
        <w:t xml:space="preserve">subcategory.  Each </w:t>
      </w:r>
      <w:r w:rsidR="00D1113D">
        <w:rPr>
          <w:rFonts w:cs="Calibri"/>
          <w:spacing w:val="-4"/>
        </w:rPr>
        <w:t>winner</w:t>
      </w:r>
      <w:r w:rsidR="00CF6C15" w:rsidRPr="00D1113D">
        <w:rPr>
          <w:rFonts w:cs="Calibri"/>
          <w:spacing w:val="-4"/>
        </w:rPr>
        <w:t xml:space="preserve"> will receive </w:t>
      </w:r>
      <w:r w:rsidR="00D1113D" w:rsidRPr="00D1113D">
        <w:rPr>
          <w:rFonts w:cs="Calibri"/>
          <w:spacing w:val="-4"/>
        </w:rPr>
        <w:t>$150 cash.</w:t>
      </w:r>
    </w:p>
    <w:p w14:paraId="1ED45135" w14:textId="4798356E" w:rsidR="00D1113D" w:rsidRPr="00D1113D" w:rsidRDefault="00D1113D" w:rsidP="00D1113D">
      <w:pPr>
        <w:numPr>
          <w:ilvl w:val="0"/>
          <w:numId w:val="4"/>
        </w:numPr>
        <w:autoSpaceDE w:val="0"/>
        <w:autoSpaceDN w:val="0"/>
        <w:adjustRightInd w:val="0"/>
        <w:ind w:right="-720"/>
        <w:jc w:val="both"/>
        <w:rPr>
          <w:rFonts w:cs="Calibri"/>
          <w:spacing w:val="-4"/>
        </w:rPr>
      </w:pPr>
      <w:r w:rsidRPr="00D1113D">
        <w:rPr>
          <w:rFonts w:cs="Calibri"/>
          <w:spacing w:val="-4"/>
        </w:rPr>
        <w:t xml:space="preserve">Up to </w:t>
      </w:r>
      <w:r>
        <w:rPr>
          <w:rFonts w:cs="Calibri"/>
          <w:spacing w:val="-4"/>
        </w:rPr>
        <w:t>two</w:t>
      </w:r>
      <w:r w:rsidRPr="00D1113D">
        <w:rPr>
          <w:rFonts w:cs="Calibri"/>
          <w:spacing w:val="-4"/>
        </w:rPr>
        <w:t xml:space="preserve"> (2) </w:t>
      </w:r>
      <w:r>
        <w:rPr>
          <w:rFonts w:cs="Calibri"/>
          <w:spacing w:val="-4"/>
        </w:rPr>
        <w:t>winners</w:t>
      </w:r>
      <w:r w:rsidRPr="00D1113D">
        <w:rPr>
          <w:rFonts w:cs="Calibri"/>
          <w:spacing w:val="-4"/>
        </w:rPr>
        <w:t xml:space="preserve"> will be selected from the eligible entries in the Instrumental- Individual subcategory.  Each </w:t>
      </w:r>
      <w:r>
        <w:rPr>
          <w:rFonts w:cs="Calibri"/>
          <w:spacing w:val="-4"/>
        </w:rPr>
        <w:t>winner</w:t>
      </w:r>
      <w:r w:rsidRPr="00D1113D">
        <w:rPr>
          <w:rFonts w:cs="Calibri"/>
          <w:spacing w:val="-4"/>
        </w:rPr>
        <w:t xml:space="preserve"> will receive $150 cash.</w:t>
      </w:r>
    </w:p>
    <w:p w14:paraId="526BB6E2" w14:textId="7030C6D9" w:rsidR="00D1113D" w:rsidRPr="00D1113D" w:rsidRDefault="00D1113D" w:rsidP="00D1113D">
      <w:pPr>
        <w:numPr>
          <w:ilvl w:val="0"/>
          <w:numId w:val="4"/>
        </w:numPr>
        <w:autoSpaceDE w:val="0"/>
        <w:autoSpaceDN w:val="0"/>
        <w:adjustRightInd w:val="0"/>
        <w:ind w:right="-720"/>
        <w:jc w:val="both"/>
        <w:rPr>
          <w:rFonts w:cs="Calibri"/>
          <w:spacing w:val="-4"/>
        </w:rPr>
      </w:pPr>
      <w:r w:rsidRPr="00D1113D">
        <w:rPr>
          <w:rFonts w:cs="Calibri"/>
          <w:spacing w:val="-4"/>
        </w:rPr>
        <w:t xml:space="preserve">Up to </w:t>
      </w:r>
      <w:r>
        <w:rPr>
          <w:rFonts w:cs="Calibri"/>
          <w:spacing w:val="-4"/>
        </w:rPr>
        <w:t>two</w:t>
      </w:r>
      <w:r w:rsidRPr="00D1113D">
        <w:rPr>
          <w:rFonts w:cs="Calibri"/>
          <w:spacing w:val="-4"/>
        </w:rPr>
        <w:t xml:space="preserve"> (2) </w:t>
      </w:r>
      <w:r>
        <w:rPr>
          <w:rFonts w:cs="Calibri"/>
          <w:spacing w:val="-4"/>
        </w:rPr>
        <w:t>winners</w:t>
      </w:r>
      <w:r w:rsidRPr="00D1113D">
        <w:rPr>
          <w:rFonts w:cs="Calibri"/>
          <w:spacing w:val="-4"/>
        </w:rPr>
        <w:t xml:space="preserve"> will be selected from the eligible entries in the Dance- Individual subcategory.  Each </w:t>
      </w:r>
      <w:r>
        <w:rPr>
          <w:rFonts w:cs="Calibri"/>
          <w:spacing w:val="-4"/>
        </w:rPr>
        <w:t>winner</w:t>
      </w:r>
      <w:r w:rsidRPr="00D1113D">
        <w:rPr>
          <w:rFonts w:cs="Calibri"/>
          <w:spacing w:val="-4"/>
        </w:rPr>
        <w:t xml:space="preserve"> will receive $150 cash.</w:t>
      </w:r>
    </w:p>
    <w:p w14:paraId="164637B8" w14:textId="0E5077B6" w:rsidR="00D1113D" w:rsidRPr="00D1113D" w:rsidRDefault="00D1113D" w:rsidP="00D1113D">
      <w:pPr>
        <w:numPr>
          <w:ilvl w:val="0"/>
          <w:numId w:val="4"/>
        </w:numPr>
        <w:autoSpaceDE w:val="0"/>
        <w:autoSpaceDN w:val="0"/>
        <w:adjustRightInd w:val="0"/>
        <w:ind w:right="-720"/>
        <w:jc w:val="both"/>
        <w:rPr>
          <w:rFonts w:cs="Calibri"/>
          <w:spacing w:val="-4"/>
        </w:rPr>
      </w:pPr>
      <w:r w:rsidRPr="00D1113D">
        <w:rPr>
          <w:rFonts w:cs="Calibri"/>
          <w:spacing w:val="-4"/>
        </w:rPr>
        <w:t xml:space="preserve">Up to </w:t>
      </w:r>
      <w:r>
        <w:rPr>
          <w:rFonts w:cs="Calibri"/>
          <w:spacing w:val="-4"/>
        </w:rPr>
        <w:t>two</w:t>
      </w:r>
      <w:r w:rsidRPr="00D1113D">
        <w:rPr>
          <w:rFonts w:cs="Calibri"/>
          <w:spacing w:val="-4"/>
        </w:rPr>
        <w:t xml:space="preserve"> (2) </w:t>
      </w:r>
      <w:r>
        <w:rPr>
          <w:rFonts w:cs="Calibri"/>
          <w:spacing w:val="-4"/>
        </w:rPr>
        <w:t>winners</w:t>
      </w:r>
      <w:r w:rsidRPr="00D1113D">
        <w:rPr>
          <w:rFonts w:cs="Calibri"/>
          <w:spacing w:val="-4"/>
        </w:rPr>
        <w:t xml:space="preserve"> will be selected from the eligible entries in the Open Skills- Individual subcategory.  Each </w:t>
      </w:r>
      <w:r>
        <w:rPr>
          <w:rFonts w:cs="Calibri"/>
          <w:spacing w:val="-4"/>
        </w:rPr>
        <w:t>winner</w:t>
      </w:r>
      <w:r w:rsidRPr="00D1113D">
        <w:rPr>
          <w:rFonts w:cs="Calibri"/>
          <w:spacing w:val="-4"/>
        </w:rPr>
        <w:t xml:space="preserve"> will receive $150 cash.</w:t>
      </w:r>
    </w:p>
    <w:p w14:paraId="0D7AFAD8" w14:textId="77777777" w:rsidR="00CF6C15" w:rsidRPr="00245D2E" w:rsidRDefault="00CF6C15" w:rsidP="00CF6C15">
      <w:pPr>
        <w:autoSpaceDE w:val="0"/>
        <w:autoSpaceDN w:val="0"/>
        <w:adjustRightInd w:val="0"/>
        <w:ind w:left="2160" w:right="-720"/>
        <w:jc w:val="both"/>
        <w:rPr>
          <w:rFonts w:cs="Calibri"/>
          <w:spacing w:val="-4"/>
          <w:highlight w:val="yellow"/>
        </w:rPr>
      </w:pPr>
    </w:p>
    <w:p w14:paraId="41F5DE06" w14:textId="583E221C" w:rsidR="00CF6C15" w:rsidRPr="00D1113D" w:rsidRDefault="00CF6C15" w:rsidP="003F254C">
      <w:pPr>
        <w:autoSpaceDE w:val="0"/>
        <w:autoSpaceDN w:val="0"/>
        <w:adjustRightInd w:val="0"/>
        <w:ind w:right="-720"/>
        <w:jc w:val="both"/>
        <w:rPr>
          <w:rFonts w:cs="Calibri"/>
          <w:spacing w:val="-4"/>
        </w:rPr>
      </w:pPr>
      <w:r w:rsidRPr="00D1113D">
        <w:rPr>
          <w:rFonts w:cs="Calibri"/>
          <w:spacing w:val="-4"/>
        </w:rPr>
        <w:tab/>
      </w:r>
      <w:r w:rsidRPr="00D1113D">
        <w:rPr>
          <w:rFonts w:cs="Calibri"/>
          <w:spacing w:val="-4"/>
          <w:u w:val="single"/>
        </w:rPr>
        <w:t>Group Performances</w:t>
      </w:r>
      <w:r w:rsidRPr="00D1113D">
        <w:rPr>
          <w:rFonts w:cs="Calibri"/>
          <w:spacing w:val="-4"/>
        </w:rPr>
        <w:t xml:space="preserve">:  </w:t>
      </w:r>
    </w:p>
    <w:p w14:paraId="074C430F" w14:textId="550F23BE" w:rsidR="00D1113D" w:rsidRDefault="00D1113D" w:rsidP="00D1113D">
      <w:pPr>
        <w:numPr>
          <w:ilvl w:val="0"/>
          <w:numId w:val="4"/>
        </w:numPr>
        <w:autoSpaceDE w:val="0"/>
        <w:autoSpaceDN w:val="0"/>
        <w:adjustRightInd w:val="0"/>
        <w:ind w:right="-720"/>
        <w:jc w:val="both"/>
        <w:rPr>
          <w:rFonts w:cs="Calibri"/>
          <w:spacing w:val="-4"/>
        </w:rPr>
      </w:pPr>
      <w:r w:rsidRPr="00D1113D">
        <w:rPr>
          <w:rFonts w:cs="Calibri"/>
          <w:spacing w:val="-4"/>
        </w:rPr>
        <w:t xml:space="preserve">Up to two (2) </w:t>
      </w:r>
      <w:r>
        <w:rPr>
          <w:rFonts w:cs="Calibri"/>
          <w:spacing w:val="-4"/>
        </w:rPr>
        <w:t>winner</w:t>
      </w:r>
      <w:r w:rsidRPr="00D1113D">
        <w:rPr>
          <w:rFonts w:cs="Calibri"/>
          <w:spacing w:val="-4"/>
        </w:rPr>
        <w:t>s will be selected from the eligible entries in the Vocal- Group subcategory.  Each group will receive $</w:t>
      </w:r>
      <w:r>
        <w:rPr>
          <w:rFonts w:cs="Calibri"/>
          <w:spacing w:val="-4"/>
        </w:rPr>
        <w:t>300</w:t>
      </w:r>
      <w:r w:rsidRPr="00D1113D">
        <w:rPr>
          <w:rFonts w:cs="Calibri"/>
          <w:spacing w:val="-4"/>
        </w:rPr>
        <w:t xml:space="preserve"> cash.</w:t>
      </w:r>
    </w:p>
    <w:p w14:paraId="3DBDD97A" w14:textId="320167D3" w:rsidR="00D1113D" w:rsidRPr="00D1113D" w:rsidRDefault="00D1113D" w:rsidP="00D1113D">
      <w:pPr>
        <w:numPr>
          <w:ilvl w:val="0"/>
          <w:numId w:val="4"/>
        </w:numPr>
        <w:autoSpaceDE w:val="0"/>
        <w:autoSpaceDN w:val="0"/>
        <w:adjustRightInd w:val="0"/>
        <w:ind w:right="-720"/>
        <w:jc w:val="both"/>
        <w:rPr>
          <w:rFonts w:cs="Calibri"/>
          <w:spacing w:val="-4"/>
        </w:rPr>
      </w:pPr>
      <w:r w:rsidRPr="00D1113D">
        <w:rPr>
          <w:rFonts w:cs="Calibri"/>
          <w:spacing w:val="-4"/>
        </w:rPr>
        <w:lastRenderedPageBreak/>
        <w:t xml:space="preserve">Up to two (2) </w:t>
      </w:r>
      <w:r>
        <w:rPr>
          <w:rFonts w:cs="Calibri"/>
          <w:spacing w:val="-4"/>
        </w:rPr>
        <w:t>winner</w:t>
      </w:r>
      <w:r w:rsidRPr="00D1113D">
        <w:rPr>
          <w:rFonts w:cs="Calibri"/>
          <w:spacing w:val="-4"/>
        </w:rPr>
        <w:t xml:space="preserve">s will be selected from the eligible entries in the </w:t>
      </w:r>
      <w:r>
        <w:rPr>
          <w:rFonts w:cs="Calibri"/>
          <w:spacing w:val="-4"/>
        </w:rPr>
        <w:t>Instrumental</w:t>
      </w:r>
      <w:r w:rsidRPr="00D1113D">
        <w:rPr>
          <w:rFonts w:cs="Calibri"/>
          <w:spacing w:val="-4"/>
        </w:rPr>
        <w:t xml:space="preserve">- </w:t>
      </w:r>
      <w:r>
        <w:rPr>
          <w:rFonts w:cs="Calibri"/>
          <w:spacing w:val="-4"/>
        </w:rPr>
        <w:t>Group</w:t>
      </w:r>
      <w:r w:rsidRPr="00D1113D">
        <w:rPr>
          <w:rFonts w:cs="Calibri"/>
          <w:spacing w:val="-4"/>
        </w:rPr>
        <w:t xml:space="preserve"> subcategory.  Each </w:t>
      </w:r>
      <w:r>
        <w:rPr>
          <w:rFonts w:cs="Calibri"/>
          <w:spacing w:val="-4"/>
        </w:rPr>
        <w:t>group</w:t>
      </w:r>
      <w:r w:rsidRPr="00D1113D">
        <w:rPr>
          <w:rFonts w:cs="Calibri"/>
          <w:spacing w:val="-4"/>
        </w:rPr>
        <w:t xml:space="preserve"> will receive $</w:t>
      </w:r>
      <w:r>
        <w:rPr>
          <w:rFonts w:cs="Calibri"/>
          <w:spacing w:val="-4"/>
        </w:rPr>
        <w:t>300</w:t>
      </w:r>
      <w:r w:rsidRPr="00D1113D">
        <w:rPr>
          <w:rFonts w:cs="Calibri"/>
          <w:spacing w:val="-4"/>
        </w:rPr>
        <w:t xml:space="preserve"> cash.</w:t>
      </w:r>
    </w:p>
    <w:p w14:paraId="244E4779" w14:textId="36596BAF" w:rsidR="00D1113D" w:rsidRPr="00D1113D" w:rsidRDefault="00D1113D" w:rsidP="00D1113D">
      <w:pPr>
        <w:numPr>
          <w:ilvl w:val="0"/>
          <w:numId w:val="4"/>
        </w:numPr>
        <w:autoSpaceDE w:val="0"/>
        <w:autoSpaceDN w:val="0"/>
        <w:adjustRightInd w:val="0"/>
        <w:ind w:right="-720"/>
        <w:jc w:val="both"/>
        <w:rPr>
          <w:rFonts w:cs="Calibri"/>
          <w:spacing w:val="-4"/>
        </w:rPr>
      </w:pPr>
      <w:r w:rsidRPr="00D1113D">
        <w:rPr>
          <w:rFonts w:cs="Calibri"/>
          <w:spacing w:val="-4"/>
        </w:rPr>
        <w:t xml:space="preserve">Up to two (2) </w:t>
      </w:r>
      <w:r>
        <w:rPr>
          <w:rFonts w:cs="Calibri"/>
          <w:spacing w:val="-4"/>
        </w:rPr>
        <w:t>winner</w:t>
      </w:r>
      <w:r w:rsidRPr="00D1113D">
        <w:rPr>
          <w:rFonts w:cs="Calibri"/>
          <w:spacing w:val="-4"/>
        </w:rPr>
        <w:t xml:space="preserve">s will be selected from the eligible entries in the </w:t>
      </w:r>
      <w:r>
        <w:rPr>
          <w:rFonts w:cs="Calibri"/>
          <w:spacing w:val="-4"/>
        </w:rPr>
        <w:t>Dance</w:t>
      </w:r>
      <w:r w:rsidRPr="00D1113D">
        <w:rPr>
          <w:rFonts w:cs="Calibri"/>
          <w:spacing w:val="-4"/>
        </w:rPr>
        <w:t xml:space="preserve">- </w:t>
      </w:r>
      <w:r>
        <w:rPr>
          <w:rFonts w:cs="Calibri"/>
          <w:spacing w:val="-4"/>
        </w:rPr>
        <w:t>Group</w:t>
      </w:r>
      <w:r w:rsidRPr="00D1113D">
        <w:rPr>
          <w:rFonts w:cs="Calibri"/>
          <w:spacing w:val="-4"/>
        </w:rPr>
        <w:t xml:space="preserve"> subcategory.  Each </w:t>
      </w:r>
      <w:r>
        <w:rPr>
          <w:rFonts w:cs="Calibri"/>
          <w:spacing w:val="-4"/>
        </w:rPr>
        <w:t>group</w:t>
      </w:r>
      <w:r w:rsidRPr="00D1113D">
        <w:rPr>
          <w:rFonts w:cs="Calibri"/>
          <w:spacing w:val="-4"/>
        </w:rPr>
        <w:t xml:space="preserve"> will receive $</w:t>
      </w:r>
      <w:r>
        <w:rPr>
          <w:rFonts w:cs="Calibri"/>
          <w:spacing w:val="-4"/>
        </w:rPr>
        <w:t>300</w:t>
      </w:r>
      <w:r w:rsidRPr="00D1113D">
        <w:rPr>
          <w:rFonts w:cs="Calibri"/>
          <w:spacing w:val="-4"/>
        </w:rPr>
        <w:t xml:space="preserve"> cash.</w:t>
      </w:r>
    </w:p>
    <w:p w14:paraId="36E44C54" w14:textId="480478D2" w:rsidR="00D1113D" w:rsidRPr="00D1113D" w:rsidRDefault="00D1113D" w:rsidP="00D1113D">
      <w:pPr>
        <w:numPr>
          <w:ilvl w:val="0"/>
          <w:numId w:val="4"/>
        </w:numPr>
        <w:autoSpaceDE w:val="0"/>
        <w:autoSpaceDN w:val="0"/>
        <w:adjustRightInd w:val="0"/>
        <w:ind w:right="-720"/>
        <w:jc w:val="both"/>
        <w:rPr>
          <w:rFonts w:cs="Calibri"/>
          <w:spacing w:val="-4"/>
        </w:rPr>
      </w:pPr>
      <w:r w:rsidRPr="00D1113D">
        <w:rPr>
          <w:rFonts w:cs="Calibri"/>
          <w:spacing w:val="-4"/>
        </w:rPr>
        <w:t xml:space="preserve">Up to two (2) </w:t>
      </w:r>
      <w:r>
        <w:rPr>
          <w:rFonts w:cs="Calibri"/>
          <w:spacing w:val="-4"/>
        </w:rPr>
        <w:t>winner</w:t>
      </w:r>
      <w:r w:rsidRPr="00D1113D">
        <w:rPr>
          <w:rFonts w:cs="Calibri"/>
          <w:spacing w:val="-4"/>
        </w:rPr>
        <w:t xml:space="preserve">s will be selected from the eligible entries in the </w:t>
      </w:r>
      <w:r>
        <w:rPr>
          <w:rFonts w:cs="Calibri"/>
          <w:spacing w:val="-4"/>
        </w:rPr>
        <w:t>Open Skills</w:t>
      </w:r>
      <w:r w:rsidRPr="00D1113D">
        <w:rPr>
          <w:rFonts w:cs="Calibri"/>
          <w:spacing w:val="-4"/>
        </w:rPr>
        <w:t xml:space="preserve">- </w:t>
      </w:r>
      <w:r>
        <w:rPr>
          <w:rFonts w:cs="Calibri"/>
          <w:spacing w:val="-4"/>
        </w:rPr>
        <w:t>Group</w:t>
      </w:r>
      <w:r w:rsidRPr="00D1113D">
        <w:rPr>
          <w:rFonts w:cs="Calibri"/>
          <w:spacing w:val="-4"/>
        </w:rPr>
        <w:t xml:space="preserve"> subcategory.  Each </w:t>
      </w:r>
      <w:r>
        <w:rPr>
          <w:rFonts w:cs="Calibri"/>
          <w:spacing w:val="-4"/>
        </w:rPr>
        <w:t>group</w:t>
      </w:r>
      <w:r w:rsidRPr="00D1113D">
        <w:rPr>
          <w:rFonts w:cs="Calibri"/>
          <w:spacing w:val="-4"/>
        </w:rPr>
        <w:t xml:space="preserve"> will receive $</w:t>
      </w:r>
      <w:r>
        <w:rPr>
          <w:rFonts w:cs="Calibri"/>
          <w:spacing w:val="-4"/>
        </w:rPr>
        <w:t>300</w:t>
      </w:r>
      <w:r w:rsidRPr="00D1113D">
        <w:rPr>
          <w:rFonts w:cs="Calibri"/>
          <w:spacing w:val="-4"/>
        </w:rPr>
        <w:t xml:space="preserve"> cash.</w:t>
      </w:r>
    </w:p>
    <w:p w14:paraId="76588A48" w14:textId="77777777" w:rsidR="00D1113D" w:rsidRPr="00D1113D" w:rsidRDefault="00D1113D" w:rsidP="00D1113D">
      <w:pPr>
        <w:autoSpaceDE w:val="0"/>
        <w:autoSpaceDN w:val="0"/>
        <w:adjustRightInd w:val="0"/>
        <w:ind w:left="1440" w:right="-720"/>
        <w:jc w:val="both"/>
        <w:rPr>
          <w:rFonts w:cs="Calibri"/>
          <w:spacing w:val="-4"/>
        </w:rPr>
      </w:pPr>
    </w:p>
    <w:p w14:paraId="0A55EE62" w14:textId="77777777" w:rsidR="00CF6C15" w:rsidRPr="00CF6C15" w:rsidRDefault="00CF6C15" w:rsidP="00CF6C15">
      <w:pPr>
        <w:autoSpaceDE w:val="0"/>
        <w:autoSpaceDN w:val="0"/>
        <w:adjustRightInd w:val="0"/>
        <w:ind w:right="-720"/>
        <w:jc w:val="both"/>
        <w:rPr>
          <w:rFonts w:cs="Calibri"/>
          <w:spacing w:val="-4"/>
        </w:rPr>
      </w:pPr>
    </w:p>
    <w:p w14:paraId="1DA6E871" w14:textId="77777777" w:rsidR="00C97832" w:rsidRPr="001C4F4F" w:rsidRDefault="00C97832" w:rsidP="003F254C">
      <w:pPr>
        <w:autoSpaceDE w:val="0"/>
        <w:autoSpaceDN w:val="0"/>
        <w:adjustRightInd w:val="0"/>
        <w:ind w:right="-720"/>
        <w:jc w:val="both"/>
        <w:rPr>
          <w:rFonts w:cs="Calibri"/>
        </w:rPr>
      </w:pPr>
      <w:r w:rsidRPr="001C4F4F">
        <w:rPr>
          <w:rFonts w:cs="Calibri"/>
          <w:b/>
          <w:bCs/>
        </w:rPr>
        <w:t>6. WINNER SELECTION</w:t>
      </w:r>
      <w:r w:rsidRPr="001C4F4F">
        <w:rPr>
          <w:rFonts w:cs="Calibri"/>
        </w:rPr>
        <w:t xml:space="preserve">: The </w:t>
      </w:r>
      <w:r w:rsidR="003F254C" w:rsidRPr="001C4F4F">
        <w:rPr>
          <w:rFonts w:cs="Calibri"/>
        </w:rPr>
        <w:t>Prize</w:t>
      </w:r>
      <w:r w:rsidRPr="001C4F4F">
        <w:rPr>
          <w:rFonts w:cs="Calibri"/>
        </w:rPr>
        <w:t xml:space="preserve"> winners will be selected from all</w:t>
      </w:r>
      <w:r w:rsidR="00B91201" w:rsidRPr="001C4F4F">
        <w:rPr>
          <w:rFonts w:cs="Calibri"/>
        </w:rPr>
        <w:t xml:space="preserve"> </w:t>
      </w:r>
      <w:r w:rsidRPr="001C4F4F">
        <w:rPr>
          <w:rFonts w:cs="Calibri"/>
        </w:rPr>
        <w:t xml:space="preserve">eligible </w:t>
      </w:r>
      <w:r w:rsidR="00CF6C15" w:rsidRPr="001C4F4F">
        <w:rPr>
          <w:rFonts w:cs="Calibri"/>
        </w:rPr>
        <w:t>entri</w:t>
      </w:r>
      <w:r w:rsidR="00CF6C15">
        <w:rPr>
          <w:rFonts w:cs="Calibri"/>
        </w:rPr>
        <w:t>es by a panel of 5-7 judges</w:t>
      </w:r>
      <w:r w:rsidRPr="001C4F4F">
        <w:rPr>
          <w:rFonts w:cs="Calibri"/>
        </w:rPr>
        <w:t>.</w:t>
      </w:r>
      <w:r w:rsidR="00CF6C15">
        <w:rPr>
          <w:rFonts w:cs="Calibri"/>
        </w:rPr>
        <w:t xml:space="preserve">  </w:t>
      </w:r>
      <w:r w:rsidRPr="001C4F4F">
        <w:rPr>
          <w:rFonts w:cs="Calibri"/>
        </w:rPr>
        <w:t xml:space="preserve"> If an entry form is</w:t>
      </w:r>
      <w:r w:rsidR="00B91201" w:rsidRPr="001C4F4F">
        <w:rPr>
          <w:rFonts w:cs="Calibri"/>
        </w:rPr>
        <w:t xml:space="preserve"> </w:t>
      </w:r>
      <w:r w:rsidRPr="001C4F4F">
        <w:rPr>
          <w:rFonts w:cs="Calibri"/>
        </w:rPr>
        <w:t>selected as the winner and is found to contain incomplete, false, incorrect or illegible</w:t>
      </w:r>
      <w:r w:rsidR="00B91201" w:rsidRPr="001C4F4F">
        <w:rPr>
          <w:rFonts w:cs="Calibri"/>
        </w:rPr>
        <w:t xml:space="preserve"> </w:t>
      </w:r>
      <w:r w:rsidRPr="001C4F4F">
        <w:rPr>
          <w:rFonts w:cs="Calibri"/>
        </w:rPr>
        <w:t>information, it will be deemed ineligible and a new entry will be selected as the winner</w:t>
      </w:r>
      <w:r w:rsidR="00B91201" w:rsidRPr="001C4F4F">
        <w:rPr>
          <w:rFonts w:cs="Calibri"/>
        </w:rPr>
        <w:t xml:space="preserve"> </w:t>
      </w:r>
      <w:r w:rsidRPr="001C4F4F">
        <w:rPr>
          <w:rFonts w:cs="Calibri"/>
        </w:rPr>
        <w:t>in its place. Determinations regarding such information shall be at the sole discretion of</w:t>
      </w:r>
      <w:r w:rsidR="003F254C" w:rsidRPr="001C4F4F">
        <w:rPr>
          <w:rFonts w:cs="Calibri"/>
        </w:rPr>
        <w:t xml:space="preserve"> </w:t>
      </w:r>
      <w:r w:rsidRPr="001C4F4F">
        <w:rPr>
          <w:rFonts w:cs="Calibri"/>
        </w:rPr>
        <w:t>Independent Health.</w:t>
      </w:r>
    </w:p>
    <w:p w14:paraId="272FEB6D" w14:textId="77777777" w:rsidR="00B91201" w:rsidRPr="001C4F4F" w:rsidRDefault="00B91201" w:rsidP="003F254C">
      <w:pPr>
        <w:autoSpaceDE w:val="0"/>
        <w:autoSpaceDN w:val="0"/>
        <w:adjustRightInd w:val="0"/>
        <w:ind w:right="-720"/>
        <w:jc w:val="both"/>
        <w:rPr>
          <w:rFonts w:cs="Calibri"/>
        </w:rPr>
      </w:pPr>
    </w:p>
    <w:p w14:paraId="74678D29" w14:textId="77777777" w:rsidR="00B91201" w:rsidRPr="001C4F4F" w:rsidRDefault="00C97832" w:rsidP="003F254C">
      <w:pPr>
        <w:autoSpaceDE w:val="0"/>
        <w:autoSpaceDN w:val="0"/>
        <w:adjustRightInd w:val="0"/>
        <w:ind w:right="-720"/>
        <w:jc w:val="both"/>
        <w:rPr>
          <w:rFonts w:cs="Calibri"/>
        </w:rPr>
      </w:pPr>
      <w:r w:rsidRPr="001C4F4F">
        <w:rPr>
          <w:rFonts w:cs="Calibri"/>
          <w:b/>
          <w:bCs/>
        </w:rPr>
        <w:t>7</w:t>
      </w:r>
      <w:r w:rsidRPr="001C4F4F">
        <w:rPr>
          <w:rFonts w:cs="Calibri"/>
        </w:rPr>
        <w:t xml:space="preserve">. </w:t>
      </w:r>
      <w:r w:rsidRPr="001C4F4F">
        <w:rPr>
          <w:rFonts w:cs="Calibri"/>
          <w:b/>
          <w:bCs/>
        </w:rPr>
        <w:t xml:space="preserve">WINNER NOTIFICATION: </w:t>
      </w:r>
      <w:r w:rsidRPr="001C4F4F">
        <w:rPr>
          <w:rFonts w:cs="Calibri"/>
        </w:rPr>
        <w:t xml:space="preserve">The winner will be notified </w:t>
      </w:r>
      <w:r w:rsidR="002C6527" w:rsidRPr="001C4F4F">
        <w:rPr>
          <w:rFonts w:cs="Calibri"/>
        </w:rPr>
        <w:t>by email or telephone</w:t>
      </w:r>
      <w:r w:rsidR="00907A5B">
        <w:rPr>
          <w:rFonts w:cs="Calibri"/>
        </w:rPr>
        <w:t>, based on the information provided with the entry</w:t>
      </w:r>
      <w:r w:rsidR="00B05AA5" w:rsidRPr="001C4F4F">
        <w:rPr>
          <w:rFonts w:cs="Calibri"/>
        </w:rPr>
        <w:t xml:space="preserve">.  </w:t>
      </w:r>
      <w:r w:rsidRPr="001C4F4F">
        <w:rPr>
          <w:rFonts w:cs="Calibri"/>
        </w:rPr>
        <w:t xml:space="preserve"> </w:t>
      </w:r>
    </w:p>
    <w:p w14:paraId="439F528F" w14:textId="77777777" w:rsidR="003944B5" w:rsidRPr="001C4F4F" w:rsidRDefault="003944B5" w:rsidP="003F254C">
      <w:pPr>
        <w:autoSpaceDE w:val="0"/>
        <w:autoSpaceDN w:val="0"/>
        <w:adjustRightInd w:val="0"/>
        <w:ind w:right="-720"/>
        <w:jc w:val="both"/>
        <w:rPr>
          <w:rFonts w:cs="Calibri"/>
        </w:rPr>
      </w:pPr>
    </w:p>
    <w:p w14:paraId="522F0ABF" w14:textId="77777777" w:rsidR="00C97832" w:rsidRPr="001C4F4F" w:rsidRDefault="00C97832" w:rsidP="003F254C">
      <w:pPr>
        <w:autoSpaceDE w:val="0"/>
        <w:autoSpaceDN w:val="0"/>
        <w:adjustRightInd w:val="0"/>
        <w:ind w:right="-720"/>
        <w:jc w:val="both"/>
        <w:rPr>
          <w:rFonts w:cs="Calibri"/>
        </w:rPr>
      </w:pPr>
      <w:r w:rsidRPr="001C4F4F">
        <w:rPr>
          <w:rFonts w:cs="Calibri"/>
          <w:b/>
          <w:bCs/>
        </w:rPr>
        <w:t xml:space="preserve">8. WINNER CLAIMING A PRIZE: </w:t>
      </w:r>
      <w:r w:rsidRPr="001C4F4F">
        <w:rPr>
          <w:rFonts w:cs="Calibri"/>
        </w:rPr>
        <w:t xml:space="preserve">The prize winner must claim his or her </w:t>
      </w:r>
      <w:r w:rsidR="003F254C" w:rsidRPr="001C4F4F">
        <w:rPr>
          <w:rFonts w:cs="Calibri"/>
        </w:rPr>
        <w:t>P</w:t>
      </w:r>
      <w:r w:rsidRPr="001C4F4F">
        <w:rPr>
          <w:rFonts w:cs="Calibri"/>
        </w:rPr>
        <w:t xml:space="preserve">rize </w:t>
      </w:r>
      <w:r w:rsidR="00132E6F" w:rsidRPr="001C4F4F">
        <w:rPr>
          <w:rFonts w:cs="Calibri"/>
        </w:rPr>
        <w:t xml:space="preserve">in person </w:t>
      </w:r>
      <w:r w:rsidRPr="001C4F4F">
        <w:rPr>
          <w:rFonts w:cs="Calibri"/>
        </w:rPr>
        <w:t xml:space="preserve">within </w:t>
      </w:r>
      <w:r w:rsidR="00907A5B">
        <w:rPr>
          <w:rFonts w:cs="Calibri"/>
        </w:rPr>
        <w:t>seven (7)</w:t>
      </w:r>
      <w:r w:rsidRPr="001C4F4F">
        <w:rPr>
          <w:rFonts w:cs="Calibri"/>
        </w:rPr>
        <w:t xml:space="preserve"> days from the date </w:t>
      </w:r>
      <w:r w:rsidR="00907A5B">
        <w:rPr>
          <w:rFonts w:cs="Calibri"/>
        </w:rPr>
        <w:t>notice is given</w:t>
      </w:r>
      <w:r w:rsidRPr="001C4F4F">
        <w:rPr>
          <w:rFonts w:cs="Calibri"/>
        </w:rPr>
        <w:t>. If the prize is not properly claime</w:t>
      </w:r>
      <w:r w:rsidR="00B91201" w:rsidRPr="001C4F4F">
        <w:rPr>
          <w:rFonts w:cs="Calibri"/>
        </w:rPr>
        <w:t xml:space="preserve">d according to the requirements </w:t>
      </w:r>
      <w:r w:rsidRPr="001C4F4F">
        <w:rPr>
          <w:rFonts w:cs="Calibri"/>
        </w:rPr>
        <w:t>contained in</w:t>
      </w:r>
      <w:r w:rsidR="00B91201" w:rsidRPr="001C4F4F">
        <w:rPr>
          <w:rFonts w:cs="Calibri"/>
        </w:rPr>
        <w:t xml:space="preserve"> </w:t>
      </w:r>
      <w:r w:rsidRPr="001C4F4F">
        <w:rPr>
          <w:rFonts w:cs="Calibri"/>
        </w:rPr>
        <w:t xml:space="preserve">these rules within </w:t>
      </w:r>
      <w:r w:rsidR="00907A5B">
        <w:rPr>
          <w:rFonts w:cs="Calibri"/>
        </w:rPr>
        <w:t>such</w:t>
      </w:r>
      <w:r w:rsidRPr="001C4F4F">
        <w:rPr>
          <w:rFonts w:cs="Calibri"/>
        </w:rPr>
        <w:t xml:space="preserve"> time frame, the prize is forfeited and a new winner</w:t>
      </w:r>
      <w:r w:rsidR="00B91201" w:rsidRPr="001C4F4F">
        <w:rPr>
          <w:rFonts w:cs="Calibri"/>
        </w:rPr>
        <w:t xml:space="preserve"> </w:t>
      </w:r>
      <w:r w:rsidRPr="001C4F4F">
        <w:rPr>
          <w:rFonts w:cs="Calibri"/>
        </w:rPr>
        <w:t xml:space="preserve">will be selected. To claim the prize, the </w:t>
      </w:r>
      <w:r w:rsidR="00907A5B">
        <w:rPr>
          <w:rFonts w:cs="Calibri"/>
        </w:rPr>
        <w:t xml:space="preserve">parent or guardian of each </w:t>
      </w:r>
      <w:r w:rsidRPr="001C4F4F">
        <w:rPr>
          <w:rFonts w:cs="Calibri"/>
        </w:rPr>
        <w:t xml:space="preserve">winner </w:t>
      </w:r>
      <w:r w:rsidR="00907A5B">
        <w:rPr>
          <w:rFonts w:cs="Calibri"/>
        </w:rPr>
        <w:t>will be</w:t>
      </w:r>
      <w:r w:rsidRPr="001C4F4F">
        <w:rPr>
          <w:rFonts w:cs="Calibri"/>
        </w:rPr>
        <w:t xml:space="preserve"> required to execute an Affidavit of</w:t>
      </w:r>
      <w:r w:rsidR="00B91201" w:rsidRPr="001C4F4F">
        <w:rPr>
          <w:rFonts w:cs="Calibri"/>
        </w:rPr>
        <w:t xml:space="preserve"> </w:t>
      </w:r>
      <w:r w:rsidRPr="001C4F4F">
        <w:rPr>
          <w:rFonts w:cs="Calibri"/>
        </w:rPr>
        <w:t>Eligibility and Liability/Publicity Release (the “</w:t>
      </w:r>
      <w:r w:rsidRPr="001C4F4F">
        <w:rPr>
          <w:rFonts w:cs="Calibri"/>
          <w:u w:val="single"/>
        </w:rPr>
        <w:t>Release</w:t>
      </w:r>
      <w:r w:rsidRPr="001C4F4F">
        <w:rPr>
          <w:rFonts w:cs="Calibri"/>
        </w:rPr>
        <w:t>”).</w:t>
      </w:r>
    </w:p>
    <w:p w14:paraId="71BC1035" w14:textId="77777777" w:rsidR="00B91201" w:rsidRPr="001C4F4F" w:rsidRDefault="00B91201" w:rsidP="003F254C">
      <w:pPr>
        <w:autoSpaceDE w:val="0"/>
        <w:autoSpaceDN w:val="0"/>
        <w:adjustRightInd w:val="0"/>
        <w:ind w:right="-720"/>
        <w:jc w:val="both"/>
        <w:rPr>
          <w:rFonts w:cs="Calibri"/>
        </w:rPr>
      </w:pPr>
    </w:p>
    <w:p w14:paraId="56C6C4C1" w14:textId="77777777" w:rsidR="00C97832" w:rsidRPr="001C4F4F" w:rsidRDefault="00C97832" w:rsidP="003F254C">
      <w:pPr>
        <w:autoSpaceDE w:val="0"/>
        <w:autoSpaceDN w:val="0"/>
        <w:adjustRightInd w:val="0"/>
        <w:ind w:right="-720"/>
        <w:jc w:val="both"/>
        <w:rPr>
          <w:rFonts w:cs="Calibri"/>
        </w:rPr>
      </w:pPr>
      <w:r w:rsidRPr="001C4F4F">
        <w:rPr>
          <w:rFonts w:cs="Calibri"/>
        </w:rPr>
        <w:t>Upon request of the winner, arrangements can be made for the mailing of the</w:t>
      </w:r>
      <w:r w:rsidR="00B91201" w:rsidRPr="001C4F4F">
        <w:rPr>
          <w:rFonts w:cs="Calibri"/>
        </w:rPr>
        <w:t xml:space="preserve"> </w:t>
      </w:r>
      <w:r w:rsidRPr="001C4F4F">
        <w:rPr>
          <w:rFonts w:cs="Calibri"/>
        </w:rPr>
        <w:t>Release, its return and the sending of the prize via U.S. Mail or another similar delivery</w:t>
      </w:r>
      <w:r w:rsidR="00B91201" w:rsidRPr="001C4F4F">
        <w:rPr>
          <w:rFonts w:cs="Calibri"/>
        </w:rPr>
        <w:t xml:space="preserve"> </w:t>
      </w:r>
      <w:r w:rsidRPr="001C4F4F">
        <w:rPr>
          <w:rFonts w:cs="Calibri"/>
        </w:rPr>
        <w:t>mechanism. However, all of this must be accomplished within the above referenced</w:t>
      </w:r>
      <w:r w:rsidR="00B91201" w:rsidRPr="001C4F4F">
        <w:rPr>
          <w:rFonts w:cs="Calibri"/>
        </w:rPr>
        <w:t xml:space="preserve"> </w:t>
      </w:r>
      <w:r w:rsidRPr="001C4F4F">
        <w:rPr>
          <w:rFonts w:cs="Calibri"/>
        </w:rPr>
        <w:t>time frame. In the event that the prize is sent by such means, the winner</w:t>
      </w:r>
      <w:r w:rsidR="00B91201" w:rsidRPr="001C4F4F">
        <w:rPr>
          <w:rFonts w:cs="Calibri"/>
        </w:rPr>
        <w:t xml:space="preserve"> </w:t>
      </w:r>
      <w:r w:rsidRPr="001C4F4F">
        <w:rPr>
          <w:rFonts w:cs="Calibri"/>
        </w:rPr>
        <w:t>agrees to release Independent Health from all liability for non‐delivery or non‐receipt of</w:t>
      </w:r>
      <w:r w:rsidR="00B91201" w:rsidRPr="001C4F4F">
        <w:rPr>
          <w:rFonts w:cs="Calibri"/>
        </w:rPr>
        <w:t xml:space="preserve"> </w:t>
      </w:r>
      <w:r w:rsidRPr="001C4F4F">
        <w:rPr>
          <w:rFonts w:cs="Calibri"/>
        </w:rPr>
        <w:t>the prize once it is delivered into the possession of the delivery service. Further, the</w:t>
      </w:r>
      <w:r w:rsidR="00907A5B">
        <w:rPr>
          <w:rFonts w:cs="Calibri"/>
        </w:rPr>
        <w:t xml:space="preserve"> </w:t>
      </w:r>
      <w:r w:rsidRPr="001C4F4F">
        <w:rPr>
          <w:rFonts w:cs="Calibri"/>
        </w:rPr>
        <w:t>Release is subject to verification and is automatically void and will be rejected if any part</w:t>
      </w:r>
      <w:r w:rsidR="00B91201" w:rsidRPr="001C4F4F">
        <w:rPr>
          <w:rFonts w:cs="Calibri"/>
        </w:rPr>
        <w:t xml:space="preserve"> </w:t>
      </w:r>
      <w:r w:rsidRPr="001C4F4F">
        <w:rPr>
          <w:rFonts w:cs="Calibri"/>
        </w:rPr>
        <w:t>of it is forged, altered, defaced, tampered with, mechanically reproduced or modified in</w:t>
      </w:r>
      <w:r w:rsidR="00B91201" w:rsidRPr="001C4F4F">
        <w:rPr>
          <w:rFonts w:cs="Calibri"/>
        </w:rPr>
        <w:t xml:space="preserve"> </w:t>
      </w:r>
      <w:r w:rsidRPr="001C4F4F">
        <w:rPr>
          <w:rFonts w:cs="Calibri"/>
        </w:rPr>
        <w:t>any way, or if it contains any irregularities, errors or omissions.</w:t>
      </w:r>
    </w:p>
    <w:p w14:paraId="2276F190" w14:textId="77777777" w:rsidR="00B91201" w:rsidRPr="001C4F4F" w:rsidRDefault="00B91201" w:rsidP="003F254C">
      <w:pPr>
        <w:autoSpaceDE w:val="0"/>
        <w:autoSpaceDN w:val="0"/>
        <w:adjustRightInd w:val="0"/>
        <w:ind w:right="-720"/>
        <w:jc w:val="both"/>
        <w:rPr>
          <w:rFonts w:cs="Calibri"/>
        </w:rPr>
      </w:pPr>
    </w:p>
    <w:p w14:paraId="481DE5CC" w14:textId="77777777" w:rsidR="00C97832" w:rsidRPr="001C4F4F" w:rsidRDefault="00C97832" w:rsidP="003F254C">
      <w:pPr>
        <w:autoSpaceDE w:val="0"/>
        <w:autoSpaceDN w:val="0"/>
        <w:adjustRightInd w:val="0"/>
        <w:ind w:right="-720"/>
        <w:jc w:val="both"/>
        <w:rPr>
          <w:rFonts w:cs="Calibri"/>
          <w:b/>
          <w:bCs/>
        </w:rPr>
      </w:pPr>
      <w:r w:rsidRPr="001C4F4F">
        <w:rPr>
          <w:rFonts w:cs="Calibri"/>
          <w:b/>
          <w:bCs/>
        </w:rPr>
        <w:t>9. GENERAL CONTEST CONDITIONS:</w:t>
      </w:r>
    </w:p>
    <w:p w14:paraId="3E059DB3" w14:textId="77777777" w:rsidR="00907A5B" w:rsidRDefault="00907A5B" w:rsidP="003F254C">
      <w:pPr>
        <w:autoSpaceDE w:val="0"/>
        <w:autoSpaceDN w:val="0"/>
        <w:adjustRightInd w:val="0"/>
        <w:ind w:right="-720"/>
        <w:jc w:val="both"/>
        <w:rPr>
          <w:rFonts w:cs="Calibri"/>
        </w:rPr>
      </w:pPr>
    </w:p>
    <w:p w14:paraId="787FA6A7" w14:textId="34E6BF9D" w:rsidR="00C97832" w:rsidRPr="001C4F4F" w:rsidRDefault="00132E6F" w:rsidP="003F254C">
      <w:pPr>
        <w:autoSpaceDE w:val="0"/>
        <w:autoSpaceDN w:val="0"/>
        <w:adjustRightInd w:val="0"/>
        <w:ind w:right="-720"/>
        <w:jc w:val="both"/>
        <w:rPr>
          <w:rFonts w:cs="Calibri"/>
        </w:rPr>
      </w:pPr>
      <w:r w:rsidRPr="001C4F4F">
        <w:rPr>
          <w:rFonts w:cs="Calibri"/>
        </w:rPr>
        <w:t xml:space="preserve">Copies of written official contest rules and, where required by law, the list of winners are available during regular business hours at 511 Farber Lakes Drive, Buffalo, NY 14221, for 60 days after the contest concludes. As a condition to participating in this contest, each participant agrees that any and all disputes that cannot be resolved between the parties, and all causes of action arising out of or in connection with this contest shall be resolved individually, without resort to any form of class action, exclusively before a court located in Buffalo, New York, having competent jurisdiction, which court shall apply the laws of the State of New York, without regard to the conflicts of law principles thereof. The participant and Independent Health hereby waive any and all right to trial by jury. If any provision of these official contest rules is declared or found by a court of competent jurisdiction to be illegal, unenforceable or void, then such provision will </w:t>
      </w:r>
      <w:r w:rsidRPr="001C4F4F">
        <w:rPr>
          <w:rFonts w:cs="Calibri"/>
        </w:rPr>
        <w:lastRenderedPageBreak/>
        <w:t>be null and void but each other provision hereof not so affected will be enforced to the full extent permitted by applicable law</w:t>
      </w:r>
      <w:r w:rsidR="004C6CCA">
        <w:rPr>
          <w:rFonts w:cs="Calibri"/>
        </w:rPr>
        <w:t>.</w:t>
      </w:r>
    </w:p>
    <w:p w14:paraId="54295193" w14:textId="77777777" w:rsidR="00B91201" w:rsidRPr="001C4F4F" w:rsidRDefault="00B91201" w:rsidP="003F254C">
      <w:pPr>
        <w:autoSpaceDE w:val="0"/>
        <w:autoSpaceDN w:val="0"/>
        <w:adjustRightInd w:val="0"/>
        <w:ind w:right="-720"/>
        <w:jc w:val="both"/>
        <w:rPr>
          <w:rFonts w:cs="Calibri"/>
        </w:rPr>
      </w:pPr>
    </w:p>
    <w:p w14:paraId="502B4673" w14:textId="77777777" w:rsidR="00C97832" w:rsidRPr="001C4F4F" w:rsidRDefault="00C97832" w:rsidP="003F254C">
      <w:pPr>
        <w:autoSpaceDE w:val="0"/>
        <w:autoSpaceDN w:val="0"/>
        <w:adjustRightInd w:val="0"/>
        <w:ind w:right="-720"/>
        <w:jc w:val="both"/>
        <w:rPr>
          <w:rFonts w:cs="Calibri"/>
        </w:rPr>
      </w:pPr>
      <w:r w:rsidRPr="001C4F4F">
        <w:rPr>
          <w:rFonts w:cs="Calibri"/>
        </w:rPr>
        <w:t>All contest entries become the property of Independent Health and will not be</w:t>
      </w:r>
      <w:r w:rsidR="00B91201" w:rsidRPr="001C4F4F">
        <w:rPr>
          <w:rFonts w:cs="Calibri"/>
        </w:rPr>
        <w:t xml:space="preserve"> </w:t>
      </w:r>
      <w:r w:rsidRPr="001C4F4F">
        <w:rPr>
          <w:rFonts w:cs="Calibri"/>
        </w:rPr>
        <w:t>returned. By entering to win, the winner grants Independent Health the right to use his</w:t>
      </w:r>
      <w:r w:rsidR="00B91201" w:rsidRPr="001C4F4F">
        <w:rPr>
          <w:rFonts w:cs="Calibri"/>
        </w:rPr>
        <w:t xml:space="preserve"> </w:t>
      </w:r>
      <w:r w:rsidRPr="001C4F4F">
        <w:rPr>
          <w:rFonts w:cs="Calibri"/>
        </w:rPr>
        <w:t>or her name, general geographical</w:t>
      </w:r>
      <w:r w:rsidR="00B91201" w:rsidRPr="001C4F4F">
        <w:rPr>
          <w:rFonts w:cs="Calibri"/>
        </w:rPr>
        <w:t xml:space="preserve"> </w:t>
      </w:r>
      <w:r w:rsidRPr="001C4F4F">
        <w:rPr>
          <w:rFonts w:cs="Calibri"/>
        </w:rPr>
        <w:t>and biographical information, and photograph and/or likeness for advertising and</w:t>
      </w:r>
      <w:r w:rsidR="00B91201" w:rsidRPr="001C4F4F">
        <w:rPr>
          <w:rFonts w:cs="Calibri"/>
        </w:rPr>
        <w:t xml:space="preserve"> </w:t>
      </w:r>
      <w:r w:rsidRPr="001C4F4F">
        <w:rPr>
          <w:rFonts w:cs="Calibri"/>
        </w:rPr>
        <w:t>promotional purposes without any additional compensation or further consent. Specific</w:t>
      </w:r>
      <w:r w:rsidR="00B91201" w:rsidRPr="001C4F4F">
        <w:rPr>
          <w:rFonts w:cs="Calibri"/>
        </w:rPr>
        <w:t xml:space="preserve"> </w:t>
      </w:r>
      <w:r w:rsidRPr="001C4F4F">
        <w:rPr>
          <w:rFonts w:cs="Calibri"/>
        </w:rPr>
        <w:t>address and telephone information will not be disclosed.</w:t>
      </w:r>
    </w:p>
    <w:p w14:paraId="273A7FA6" w14:textId="77777777" w:rsidR="00B91201" w:rsidRPr="001C4F4F" w:rsidRDefault="00B91201" w:rsidP="003F254C">
      <w:pPr>
        <w:autoSpaceDE w:val="0"/>
        <w:autoSpaceDN w:val="0"/>
        <w:adjustRightInd w:val="0"/>
        <w:ind w:right="-720"/>
        <w:jc w:val="both"/>
        <w:rPr>
          <w:rFonts w:cs="Calibri"/>
        </w:rPr>
      </w:pPr>
    </w:p>
    <w:p w14:paraId="0A3FBCEE" w14:textId="77777777" w:rsidR="00C97832" w:rsidRPr="001C4F4F" w:rsidRDefault="00C97832" w:rsidP="003F254C">
      <w:pPr>
        <w:autoSpaceDE w:val="0"/>
        <w:autoSpaceDN w:val="0"/>
        <w:adjustRightInd w:val="0"/>
        <w:ind w:right="-720"/>
        <w:jc w:val="both"/>
        <w:rPr>
          <w:rFonts w:cs="Calibri"/>
        </w:rPr>
      </w:pPr>
      <w:r w:rsidRPr="001C4F4F">
        <w:rPr>
          <w:rFonts w:cs="Calibri"/>
        </w:rPr>
        <w:t xml:space="preserve"> By entering to win, all entrants agree to be bound by these rules and agree that all</w:t>
      </w:r>
      <w:r w:rsidR="00B91201" w:rsidRPr="001C4F4F">
        <w:rPr>
          <w:rFonts w:cs="Calibri"/>
        </w:rPr>
        <w:t xml:space="preserve"> </w:t>
      </w:r>
      <w:r w:rsidRPr="001C4F4F">
        <w:rPr>
          <w:rFonts w:cs="Calibri"/>
        </w:rPr>
        <w:t>decisions of Independent Health are final</w:t>
      </w:r>
      <w:r w:rsidR="003861DC" w:rsidRPr="001C4F4F">
        <w:rPr>
          <w:rFonts w:cs="Calibri"/>
        </w:rPr>
        <w:t xml:space="preserve"> and binding</w:t>
      </w:r>
      <w:r w:rsidRPr="001C4F4F">
        <w:rPr>
          <w:rFonts w:cs="Calibri"/>
        </w:rPr>
        <w:t>.</w:t>
      </w:r>
      <w:r w:rsidR="003861DC" w:rsidRPr="001C4F4F">
        <w:rPr>
          <w:rFonts w:cs="Calibri"/>
        </w:rPr>
        <w:t xml:space="preserve">  Failure to conform to these official contest rules, or any fraud or other illegal or inappropriate conduct on the part of a participant or on a participant’s behalf, will result in the participant’s disqualification and forfeiture of any prize won. Independent Health reserves the right to verify a participant’s proper participation in the contest, and rule ineligible participants who, in Independent Health's sole judgment, engage in fraudulent or other abusive conduct with respect to the contest. </w:t>
      </w:r>
    </w:p>
    <w:p w14:paraId="4A3F9DB9" w14:textId="77777777" w:rsidR="00B91201" w:rsidRPr="001C4F4F" w:rsidRDefault="00B91201" w:rsidP="003F254C">
      <w:pPr>
        <w:autoSpaceDE w:val="0"/>
        <w:autoSpaceDN w:val="0"/>
        <w:adjustRightInd w:val="0"/>
        <w:ind w:right="-720"/>
        <w:jc w:val="both"/>
        <w:rPr>
          <w:rFonts w:cs="Calibri"/>
        </w:rPr>
      </w:pPr>
    </w:p>
    <w:p w14:paraId="0592A2F1" w14:textId="77777777" w:rsidR="00C97832" w:rsidRPr="001C4F4F" w:rsidRDefault="00C97832" w:rsidP="003F254C">
      <w:pPr>
        <w:autoSpaceDE w:val="0"/>
        <w:autoSpaceDN w:val="0"/>
        <w:adjustRightInd w:val="0"/>
        <w:ind w:right="-720"/>
        <w:jc w:val="both"/>
        <w:rPr>
          <w:rFonts w:cs="Calibri"/>
        </w:rPr>
      </w:pPr>
      <w:r w:rsidRPr="001C4F4F">
        <w:rPr>
          <w:rFonts w:cs="Calibri"/>
        </w:rPr>
        <w:t>This contest is void where prohibited or restricted by law.</w:t>
      </w:r>
    </w:p>
    <w:p w14:paraId="6581BE22" w14:textId="77777777" w:rsidR="00B91201" w:rsidRPr="001C4F4F" w:rsidRDefault="00B91201" w:rsidP="003F254C">
      <w:pPr>
        <w:autoSpaceDE w:val="0"/>
        <w:autoSpaceDN w:val="0"/>
        <w:adjustRightInd w:val="0"/>
        <w:ind w:right="-720"/>
        <w:jc w:val="both"/>
        <w:rPr>
          <w:rFonts w:cs="Calibri"/>
        </w:rPr>
      </w:pPr>
    </w:p>
    <w:p w14:paraId="3D67FC3D" w14:textId="77777777" w:rsidR="00C97832" w:rsidRPr="001C4F4F" w:rsidRDefault="00C97832" w:rsidP="003F254C">
      <w:pPr>
        <w:autoSpaceDE w:val="0"/>
        <w:autoSpaceDN w:val="0"/>
        <w:adjustRightInd w:val="0"/>
        <w:ind w:right="-720"/>
        <w:jc w:val="both"/>
        <w:rPr>
          <w:rFonts w:cs="Calibri"/>
        </w:rPr>
      </w:pPr>
      <w:r w:rsidRPr="001C4F4F">
        <w:rPr>
          <w:rFonts w:cs="Calibri"/>
        </w:rPr>
        <w:t>All federal, state and local laws and regulations apply. Federal, state and local tax</w:t>
      </w:r>
      <w:r w:rsidR="00B91201" w:rsidRPr="001C4F4F">
        <w:rPr>
          <w:rFonts w:cs="Calibri"/>
        </w:rPr>
        <w:t xml:space="preserve"> </w:t>
      </w:r>
      <w:r w:rsidRPr="001C4F4F">
        <w:rPr>
          <w:rFonts w:cs="Calibri"/>
        </w:rPr>
        <w:t>liability, if any, is the sole responsibility of the prize winner.</w:t>
      </w:r>
    </w:p>
    <w:p w14:paraId="59447A7D" w14:textId="77777777" w:rsidR="00B91201" w:rsidRPr="001C4F4F" w:rsidRDefault="00B91201" w:rsidP="003F254C">
      <w:pPr>
        <w:autoSpaceDE w:val="0"/>
        <w:autoSpaceDN w:val="0"/>
        <w:adjustRightInd w:val="0"/>
        <w:ind w:right="-720"/>
        <w:jc w:val="both"/>
        <w:rPr>
          <w:rFonts w:cs="Calibri"/>
        </w:rPr>
      </w:pPr>
    </w:p>
    <w:p w14:paraId="331BEE72" w14:textId="77777777" w:rsidR="00132E6F" w:rsidRPr="001C4F4F" w:rsidRDefault="00C97832" w:rsidP="003F254C">
      <w:pPr>
        <w:autoSpaceDE w:val="0"/>
        <w:autoSpaceDN w:val="0"/>
        <w:adjustRightInd w:val="0"/>
        <w:ind w:right="-720"/>
        <w:jc w:val="both"/>
        <w:rPr>
          <w:rFonts w:cs="Calibri"/>
        </w:rPr>
      </w:pPr>
      <w:r w:rsidRPr="001C4F4F">
        <w:rPr>
          <w:rFonts w:cs="Calibri"/>
        </w:rPr>
        <w:t>The</w:t>
      </w:r>
      <w:r w:rsidR="003861DC" w:rsidRPr="001C4F4F">
        <w:rPr>
          <w:rFonts w:cs="Calibri"/>
        </w:rPr>
        <w:t xml:space="preserve"> winner’s right to the</w:t>
      </w:r>
      <w:r w:rsidRPr="001C4F4F">
        <w:rPr>
          <w:rFonts w:cs="Calibri"/>
        </w:rPr>
        <w:t xml:space="preserve"> </w:t>
      </w:r>
      <w:r w:rsidR="003F254C" w:rsidRPr="001C4F4F">
        <w:rPr>
          <w:rFonts w:cs="Calibri"/>
        </w:rPr>
        <w:t>P</w:t>
      </w:r>
      <w:r w:rsidRPr="001C4F4F">
        <w:rPr>
          <w:rFonts w:cs="Calibri"/>
        </w:rPr>
        <w:t>rize may not be transferred or exchanged by the winner for a substitute</w:t>
      </w:r>
      <w:r w:rsidR="00B91201" w:rsidRPr="001C4F4F">
        <w:rPr>
          <w:rFonts w:cs="Calibri"/>
        </w:rPr>
        <w:t xml:space="preserve"> </w:t>
      </w:r>
      <w:r w:rsidRPr="001C4F4F">
        <w:rPr>
          <w:rFonts w:cs="Calibri"/>
        </w:rPr>
        <w:t>prize.</w:t>
      </w:r>
    </w:p>
    <w:p w14:paraId="51974781" w14:textId="77777777" w:rsidR="00132E6F" w:rsidRPr="001C4F4F" w:rsidRDefault="00132E6F" w:rsidP="003F254C">
      <w:pPr>
        <w:autoSpaceDE w:val="0"/>
        <w:autoSpaceDN w:val="0"/>
        <w:adjustRightInd w:val="0"/>
        <w:ind w:right="-720"/>
        <w:jc w:val="both"/>
        <w:rPr>
          <w:rFonts w:cs="Calibri"/>
        </w:rPr>
      </w:pPr>
    </w:p>
    <w:p w14:paraId="339F13A1" w14:textId="77777777" w:rsidR="00132E6F" w:rsidRPr="001C4F4F" w:rsidRDefault="00132E6F" w:rsidP="003F254C">
      <w:pPr>
        <w:autoSpaceDE w:val="0"/>
        <w:autoSpaceDN w:val="0"/>
        <w:adjustRightInd w:val="0"/>
        <w:ind w:right="-720"/>
        <w:jc w:val="both"/>
        <w:rPr>
          <w:rFonts w:cs="Calibri"/>
          <w:b/>
        </w:rPr>
      </w:pPr>
      <w:r w:rsidRPr="001C4F4F">
        <w:rPr>
          <w:rFonts w:cs="Calibri"/>
          <w:b/>
        </w:rPr>
        <w:t>10.  LIMITATIONS OF LIABILITY AND RELEASE:</w:t>
      </w:r>
    </w:p>
    <w:p w14:paraId="78C0D350" w14:textId="77777777" w:rsidR="00132E6F" w:rsidRPr="001C4F4F" w:rsidRDefault="00132E6F" w:rsidP="003F254C">
      <w:pPr>
        <w:autoSpaceDE w:val="0"/>
        <w:autoSpaceDN w:val="0"/>
        <w:adjustRightInd w:val="0"/>
        <w:ind w:right="-720"/>
        <w:jc w:val="both"/>
        <w:rPr>
          <w:rFonts w:cs="Calibri"/>
        </w:rPr>
      </w:pPr>
    </w:p>
    <w:p w14:paraId="18779D60" w14:textId="77777777" w:rsidR="00132E6F" w:rsidRPr="001C4F4F" w:rsidRDefault="00132E6F" w:rsidP="003F254C">
      <w:pPr>
        <w:ind w:right="-720"/>
        <w:jc w:val="both"/>
        <w:rPr>
          <w:rFonts w:cs="Calibri"/>
          <w:caps/>
        </w:rPr>
      </w:pPr>
      <w:r w:rsidRPr="001C4F4F">
        <w:rPr>
          <w:rFonts w:cs="Calibri"/>
          <w:caps/>
        </w:rPr>
        <w:t>Independent Health undertakes no liability or responsibility, and makes no warranties, express or implied, with respect to any failure to perform or negligent performance of any service provider, or for any other risk, incident or damage, direct or indirect, relating to or arising out of the contest, including (but not limited to) cancellations, postponements, delays or other scheduling changes; or accident, injury, death, damage or expense arising from or occurring during the contest, use of any prizes, or travel to/from or attendance at any event relating to the contest. Independent Health reserves the right to cancel, suspend and/or modify this contest and these official contest rules at any time, which changes will become effective upon announcement.  Independent Health is not responsible for damage to a prize or loss of a prize after the prize has been claimed.</w:t>
      </w:r>
    </w:p>
    <w:p w14:paraId="3FDD2259" w14:textId="77777777" w:rsidR="00132E6F" w:rsidRPr="001C4F4F" w:rsidRDefault="00132E6F" w:rsidP="003F254C">
      <w:pPr>
        <w:ind w:right="-720"/>
        <w:jc w:val="both"/>
        <w:rPr>
          <w:rFonts w:cs="Calibri"/>
          <w:b/>
        </w:rPr>
      </w:pPr>
    </w:p>
    <w:p w14:paraId="217B8C32" w14:textId="77777777" w:rsidR="00132E6F" w:rsidRPr="001C4F4F" w:rsidRDefault="00132E6F" w:rsidP="003F254C">
      <w:pPr>
        <w:autoSpaceDE w:val="0"/>
        <w:autoSpaceDN w:val="0"/>
        <w:adjustRightInd w:val="0"/>
        <w:ind w:right="-720"/>
        <w:jc w:val="both"/>
        <w:rPr>
          <w:rFonts w:cs="Calibri"/>
          <w:caps/>
        </w:rPr>
      </w:pPr>
      <w:r w:rsidRPr="001C4F4F">
        <w:rPr>
          <w:rFonts w:cs="Calibri"/>
          <w:caps/>
        </w:rPr>
        <w:t xml:space="preserve">Independent Health is not responsible for technical, hardware or software failure or malfunctions, lost or unavailable network or other telecommunications connections, or lost, late, misdirected, damaged, illegible, inaccurate, incomplete, garbled, disconnected, stolen, or delayed contest entries </w:t>
      </w:r>
      <w:r w:rsidRPr="001C4F4F">
        <w:rPr>
          <w:rFonts w:cs="Calibri"/>
          <w:caps/>
        </w:rPr>
        <w:lastRenderedPageBreak/>
        <w:t xml:space="preserve">or communications, whether caused by the sender or by any of the equipment or programming associated with or used in the contest, or by any human error which may occur in the execution of this contest. If, for any reason, the contest is not capable of being conducted as planned, including but not limited to infection by computer virus, bug, tampering, unauthorized intervention, fraud, technical failures, or other causes beyond the control of Independent Health, Independent Health reserves the right at its sole discretion to cancel, terminate, modify or suspend the contest and/or determine an alternate method of awarding the prize(s). </w:t>
      </w:r>
    </w:p>
    <w:p w14:paraId="1BBE282B" w14:textId="77777777" w:rsidR="00132E6F" w:rsidRPr="001C4F4F" w:rsidRDefault="00132E6F" w:rsidP="003F254C">
      <w:pPr>
        <w:autoSpaceDE w:val="0"/>
        <w:autoSpaceDN w:val="0"/>
        <w:adjustRightInd w:val="0"/>
        <w:ind w:right="-720"/>
        <w:jc w:val="both"/>
        <w:rPr>
          <w:rFonts w:cs="Calibri"/>
          <w:caps/>
        </w:rPr>
      </w:pPr>
    </w:p>
    <w:p w14:paraId="6917B077" w14:textId="77777777" w:rsidR="00F914B2" w:rsidRPr="001C4F4F" w:rsidRDefault="00132E6F" w:rsidP="003F254C">
      <w:pPr>
        <w:autoSpaceDE w:val="0"/>
        <w:autoSpaceDN w:val="0"/>
        <w:adjustRightInd w:val="0"/>
        <w:ind w:right="-720"/>
        <w:jc w:val="both"/>
        <w:rPr>
          <w:rFonts w:cs="Calibri"/>
        </w:rPr>
      </w:pPr>
      <w:r w:rsidRPr="001C4F4F">
        <w:rPr>
          <w:rFonts w:cs="Calibri"/>
          <w:caps/>
        </w:rPr>
        <w:t xml:space="preserve">By entering, participants agree to release Independent Health Association, Inc., its subsidiaries and affiliates, and each of their respective directors, officers, employees and agents from any and all liability, loss or damage of any kind incurred with respect to the contest and any </w:t>
      </w:r>
      <w:r w:rsidR="003861DC" w:rsidRPr="001C4F4F">
        <w:rPr>
          <w:rFonts w:cs="Calibri"/>
          <w:caps/>
        </w:rPr>
        <w:t xml:space="preserve">RECEIPT OR USE OF THE </w:t>
      </w:r>
      <w:r w:rsidRPr="001C4F4F">
        <w:rPr>
          <w:rFonts w:cs="Calibri"/>
          <w:caps/>
        </w:rPr>
        <w:t>prize won</w:t>
      </w:r>
      <w:r w:rsidR="003861DC" w:rsidRPr="001C4F4F">
        <w:rPr>
          <w:rFonts w:cs="Calibri"/>
        </w:rPr>
        <w:t>.</w:t>
      </w:r>
    </w:p>
    <w:sectPr w:rsidR="00F914B2" w:rsidRPr="001C4F4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D53F0" w14:textId="77777777" w:rsidR="009232D2" w:rsidRDefault="009232D2" w:rsidP="003D7171">
      <w:r>
        <w:separator/>
      </w:r>
    </w:p>
  </w:endnote>
  <w:endnote w:type="continuationSeparator" w:id="0">
    <w:p w14:paraId="068D7D00" w14:textId="77777777" w:rsidR="009232D2" w:rsidRDefault="009232D2" w:rsidP="003D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9C3EF" w14:textId="77777777" w:rsidR="009232D2" w:rsidRDefault="009232D2" w:rsidP="003D7171">
      <w:r>
        <w:separator/>
      </w:r>
    </w:p>
  </w:footnote>
  <w:footnote w:type="continuationSeparator" w:id="0">
    <w:p w14:paraId="4EE43E36" w14:textId="77777777" w:rsidR="009232D2" w:rsidRDefault="009232D2" w:rsidP="003D7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F10855"/>
    <w:multiLevelType w:val="hybridMultilevel"/>
    <w:tmpl w:val="11BCDCEA"/>
    <w:lvl w:ilvl="0" w:tplc="7CA2C1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EB5C6A"/>
    <w:multiLevelType w:val="hybridMultilevel"/>
    <w:tmpl w:val="A432812E"/>
    <w:lvl w:ilvl="0" w:tplc="7F3A38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8A0B08"/>
    <w:multiLevelType w:val="hybridMultilevel"/>
    <w:tmpl w:val="DB4461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2C535A9"/>
    <w:multiLevelType w:val="hybridMultilevel"/>
    <w:tmpl w:val="C14E6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657976">
    <w:abstractNumId w:val="0"/>
  </w:num>
  <w:num w:numId="2" w16cid:durableId="490103344">
    <w:abstractNumId w:val="3"/>
  </w:num>
  <w:num w:numId="3" w16cid:durableId="310526104">
    <w:abstractNumId w:val="1"/>
  </w:num>
  <w:num w:numId="4" w16cid:durableId="1085033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32"/>
    <w:rsid w:val="000E7540"/>
    <w:rsid w:val="00100301"/>
    <w:rsid w:val="00132E6F"/>
    <w:rsid w:val="00137462"/>
    <w:rsid w:val="00141764"/>
    <w:rsid w:val="001810C6"/>
    <w:rsid w:val="0019553C"/>
    <w:rsid w:val="001C4F4F"/>
    <w:rsid w:val="00213480"/>
    <w:rsid w:val="0021752A"/>
    <w:rsid w:val="00227F75"/>
    <w:rsid w:val="0023537B"/>
    <w:rsid w:val="00245D2E"/>
    <w:rsid w:val="002776B5"/>
    <w:rsid w:val="002A12B6"/>
    <w:rsid w:val="002C6527"/>
    <w:rsid w:val="002E1AF2"/>
    <w:rsid w:val="002E2EBB"/>
    <w:rsid w:val="00334CE7"/>
    <w:rsid w:val="003861DC"/>
    <w:rsid w:val="003944B5"/>
    <w:rsid w:val="003D7171"/>
    <w:rsid w:val="003F254C"/>
    <w:rsid w:val="003F54E2"/>
    <w:rsid w:val="00433845"/>
    <w:rsid w:val="0046035A"/>
    <w:rsid w:val="004C6CCA"/>
    <w:rsid w:val="004D0426"/>
    <w:rsid w:val="00563C78"/>
    <w:rsid w:val="00577BE6"/>
    <w:rsid w:val="005902CB"/>
    <w:rsid w:val="005A0563"/>
    <w:rsid w:val="005B165B"/>
    <w:rsid w:val="00601335"/>
    <w:rsid w:val="006060E3"/>
    <w:rsid w:val="006077C9"/>
    <w:rsid w:val="00613F89"/>
    <w:rsid w:val="00626B9A"/>
    <w:rsid w:val="00640C52"/>
    <w:rsid w:val="00701142"/>
    <w:rsid w:val="007652E0"/>
    <w:rsid w:val="00790792"/>
    <w:rsid w:val="00803724"/>
    <w:rsid w:val="008536D3"/>
    <w:rsid w:val="008C3D33"/>
    <w:rsid w:val="008D726E"/>
    <w:rsid w:val="008E3396"/>
    <w:rsid w:val="00907A5B"/>
    <w:rsid w:val="00912B01"/>
    <w:rsid w:val="009232D2"/>
    <w:rsid w:val="0093596D"/>
    <w:rsid w:val="009A60F8"/>
    <w:rsid w:val="009C2FB0"/>
    <w:rsid w:val="00A0479F"/>
    <w:rsid w:val="00A35138"/>
    <w:rsid w:val="00A36023"/>
    <w:rsid w:val="00AA187C"/>
    <w:rsid w:val="00AA67EB"/>
    <w:rsid w:val="00B05AA5"/>
    <w:rsid w:val="00B233EB"/>
    <w:rsid w:val="00B4434F"/>
    <w:rsid w:val="00B7763E"/>
    <w:rsid w:val="00B819D1"/>
    <w:rsid w:val="00B91201"/>
    <w:rsid w:val="00B9609E"/>
    <w:rsid w:val="00BF313E"/>
    <w:rsid w:val="00C46B41"/>
    <w:rsid w:val="00C46E3B"/>
    <w:rsid w:val="00C546A8"/>
    <w:rsid w:val="00C8069A"/>
    <w:rsid w:val="00C870E1"/>
    <w:rsid w:val="00C97832"/>
    <w:rsid w:val="00CC6324"/>
    <w:rsid w:val="00CF6C15"/>
    <w:rsid w:val="00D008EF"/>
    <w:rsid w:val="00D1113D"/>
    <w:rsid w:val="00D252C0"/>
    <w:rsid w:val="00D501FA"/>
    <w:rsid w:val="00DC627C"/>
    <w:rsid w:val="00DD23B7"/>
    <w:rsid w:val="00E254DC"/>
    <w:rsid w:val="00E30BA5"/>
    <w:rsid w:val="00E85D38"/>
    <w:rsid w:val="00EB0EF2"/>
    <w:rsid w:val="00EE1F02"/>
    <w:rsid w:val="00F06F19"/>
    <w:rsid w:val="00F914B2"/>
    <w:rsid w:val="00FC0F58"/>
    <w:rsid w:val="00FD2880"/>
    <w:rsid w:val="00FD3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58E1D"/>
  <w15:chartTrackingRefBased/>
  <w15:docId w15:val="{514EF9D6-6274-44F4-A7EF-CD65B95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C15"/>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0E1"/>
    <w:rPr>
      <w:color w:val="0000FF"/>
      <w:u w:val="single"/>
    </w:rPr>
  </w:style>
  <w:style w:type="paragraph" w:styleId="BalloonText">
    <w:name w:val="Balloon Text"/>
    <w:basedOn w:val="Normal"/>
    <w:link w:val="BalloonTextChar"/>
    <w:rsid w:val="008536D3"/>
    <w:rPr>
      <w:rFonts w:ascii="Tahoma" w:hAnsi="Tahoma" w:cs="Tahoma"/>
      <w:sz w:val="16"/>
      <w:szCs w:val="16"/>
    </w:rPr>
  </w:style>
  <w:style w:type="character" w:customStyle="1" w:styleId="BalloonTextChar">
    <w:name w:val="Balloon Text Char"/>
    <w:link w:val="BalloonText"/>
    <w:rsid w:val="008536D3"/>
    <w:rPr>
      <w:rFonts w:ascii="Tahoma" w:hAnsi="Tahoma" w:cs="Tahoma"/>
      <w:sz w:val="16"/>
      <w:szCs w:val="16"/>
    </w:rPr>
  </w:style>
  <w:style w:type="paragraph" w:styleId="Revision">
    <w:name w:val="Revision"/>
    <w:hidden/>
    <w:uiPriority w:val="99"/>
    <w:semiHidden/>
    <w:rsid w:val="00EE1F02"/>
    <w:rPr>
      <w:rFonts w:ascii="Calibri" w:hAnsi="Calibri"/>
      <w:sz w:val="24"/>
      <w:szCs w:val="24"/>
    </w:rPr>
  </w:style>
  <w:style w:type="character" w:styleId="UnresolvedMention">
    <w:name w:val="Unresolved Mention"/>
    <w:uiPriority w:val="99"/>
    <w:semiHidden/>
    <w:unhideWhenUsed/>
    <w:rsid w:val="00613F89"/>
    <w:rPr>
      <w:color w:val="605E5C"/>
      <w:shd w:val="clear" w:color="auto" w:fill="E1DFDD"/>
    </w:rPr>
  </w:style>
  <w:style w:type="character" w:styleId="CommentReference">
    <w:name w:val="annotation reference"/>
    <w:rsid w:val="00132E6F"/>
    <w:rPr>
      <w:sz w:val="16"/>
      <w:szCs w:val="16"/>
    </w:rPr>
  </w:style>
  <w:style w:type="paragraph" w:styleId="CommentText">
    <w:name w:val="annotation text"/>
    <w:basedOn w:val="Normal"/>
    <w:link w:val="CommentTextChar"/>
    <w:rsid w:val="00132E6F"/>
    <w:rPr>
      <w:sz w:val="20"/>
      <w:szCs w:val="20"/>
    </w:rPr>
  </w:style>
  <w:style w:type="character" w:customStyle="1" w:styleId="CommentTextChar">
    <w:name w:val="Comment Text Char"/>
    <w:link w:val="CommentText"/>
    <w:rsid w:val="00132E6F"/>
    <w:rPr>
      <w:rFonts w:ascii="Calibri" w:hAnsi="Calibri"/>
    </w:rPr>
  </w:style>
  <w:style w:type="paragraph" w:styleId="CommentSubject">
    <w:name w:val="annotation subject"/>
    <w:basedOn w:val="CommentText"/>
    <w:next w:val="CommentText"/>
    <w:link w:val="CommentSubjectChar"/>
    <w:rsid w:val="00132E6F"/>
    <w:rPr>
      <w:b/>
      <w:bCs/>
    </w:rPr>
  </w:style>
  <w:style w:type="character" w:customStyle="1" w:styleId="CommentSubjectChar">
    <w:name w:val="Comment Subject Char"/>
    <w:link w:val="CommentSubject"/>
    <w:rsid w:val="00132E6F"/>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0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rstnightbuffalo.org" TargetMode="External"/><Relationship Id="rId3" Type="http://schemas.openxmlformats.org/officeDocument/2006/relationships/settings" Target="settings.xml"/><Relationship Id="rId7" Type="http://schemas.openxmlformats.org/officeDocument/2006/relationships/hyperlink" Target="http://www.firstnightbuffal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1957</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Independent Health Association, Inc</vt:lpstr>
    </vt:vector>
  </TitlesOfParts>
  <Company>Independent Health</Company>
  <LinksUpToDate>false</LinksUpToDate>
  <CharactersWithSpaces>12664</CharactersWithSpaces>
  <SharedDoc>false</SharedDoc>
  <HLinks>
    <vt:vector size="12" baseType="variant">
      <vt:variant>
        <vt:i4>4718612</vt:i4>
      </vt:variant>
      <vt:variant>
        <vt:i4>3</vt:i4>
      </vt:variant>
      <vt:variant>
        <vt:i4>0</vt:i4>
      </vt:variant>
      <vt:variant>
        <vt:i4>5</vt:i4>
      </vt:variant>
      <vt:variant>
        <vt:lpwstr>http://www.firstnightbuffalo.org/</vt:lpwstr>
      </vt:variant>
      <vt:variant>
        <vt:lpwstr/>
      </vt:variant>
      <vt:variant>
        <vt:i4>4718612</vt:i4>
      </vt:variant>
      <vt:variant>
        <vt:i4>0</vt:i4>
      </vt:variant>
      <vt:variant>
        <vt:i4>0</vt:i4>
      </vt:variant>
      <vt:variant>
        <vt:i4>5</vt:i4>
      </vt:variant>
      <vt:variant>
        <vt:lpwstr>http://www.firstnightbuffalo.org/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Health Association, Inc</dc:title>
  <dc:subject/>
  <dc:creator>Lisa Russell</dc:creator>
  <cp:keywords/>
  <cp:lastModifiedBy>Kiara Barlow</cp:lastModifiedBy>
  <cp:revision>4</cp:revision>
  <cp:lastPrinted>2018-07-13T20:50:00Z</cp:lastPrinted>
  <dcterms:created xsi:type="dcterms:W3CDTF">2024-09-30T17:21:00Z</dcterms:created>
  <dcterms:modified xsi:type="dcterms:W3CDTF">2024-10-02T19:33:00Z</dcterms:modified>
</cp:coreProperties>
</file>